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F03" w:rsidRDefault="00B13F03" w:rsidP="00B13F03">
      <w:pPr>
        <w:jc w:val="center"/>
      </w:pPr>
      <w:r w:rsidRPr="00B13F03">
        <w:rPr>
          <w:b/>
          <w:noProof/>
          <w:sz w:val="28"/>
          <w:u w:val="single"/>
          <w:lang w:eastAsia="en-GB"/>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0</wp:posOffset>
                </wp:positionV>
                <wp:extent cx="2360930" cy="94297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43429"/>
                        </a:xfrm>
                        <a:prstGeom prst="rect">
                          <a:avLst/>
                        </a:prstGeom>
                        <a:solidFill>
                          <a:srgbClr val="FFFFFF"/>
                        </a:solidFill>
                        <a:ln w="9525">
                          <a:solidFill>
                            <a:schemeClr val="bg1"/>
                          </a:solidFill>
                          <a:miter lim="800000"/>
                          <a:headEnd/>
                          <a:tailEnd/>
                        </a:ln>
                      </wps:spPr>
                      <wps:txbx>
                        <w:txbxContent>
                          <w:p w:rsidR="00B13F03" w:rsidRPr="00CF1915" w:rsidRDefault="00B13F03" w:rsidP="00CF1915">
                            <w:pPr>
                              <w:pStyle w:val="Heading3"/>
                              <w:jc w:val="right"/>
                              <w:rPr>
                                <w:sz w:val="36"/>
                              </w:rPr>
                            </w:pPr>
                            <w:r w:rsidRPr="00CF1915">
                              <w:rPr>
                                <w:sz w:val="36"/>
                              </w:rPr>
                              <w:t>Robinson College</w:t>
                            </w:r>
                          </w:p>
                          <w:p w:rsidR="00B13F03" w:rsidRPr="00CF1915" w:rsidRDefault="00B13F03" w:rsidP="00CF1915">
                            <w:pPr>
                              <w:jc w:val="right"/>
                              <w:rPr>
                                <w:sz w:val="24"/>
                              </w:rPr>
                            </w:pPr>
                            <w:r w:rsidRPr="00CF1915">
                              <w:rPr>
                                <w:sz w:val="20"/>
                              </w:rPr>
                              <w:tab/>
                              <w:t xml:space="preserve">     </w:t>
                            </w:r>
                            <w:r w:rsidRPr="00CF1915">
                              <w:rPr>
                                <w:sz w:val="24"/>
                              </w:rPr>
                              <w:t>Cambridge CB3 9AN</w:t>
                            </w:r>
                          </w:p>
                          <w:p w:rsidR="00B13F03" w:rsidRPr="00CF1915" w:rsidRDefault="00B13F03" w:rsidP="00CF1915">
                            <w:pPr>
                              <w:jc w:val="right"/>
                              <w:rPr>
                                <w:sz w:val="24"/>
                              </w:rPr>
                            </w:pPr>
                            <w:r w:rsidRPr="00CF1915">
                              <w:rPr>
                                <w:sz w:val="24"/>
                              </w:rPr>
                              <w:t xml:space="preserve">                 Tel (01223) 339224</w:t>
                            </w:r>
                          </w:p>
                          <w:p w:rsidR="00B13F03" w:rsidRPr="00CF1915" w:rsidRDefault="00B13F03">
                            <w:pPr>
                              <w:rPr>
                                <w:sz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134.7pt;margin-top:0;width:185.9pt;height:74.2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" strokecolor="white [3212]">
                <v:textbox>
                  <w:txbxContent>
                    <w:p w:rsidR="00B13F03" w:rsidRPr="00CF1915" w:rsidRDefault="00B13F03" w:rsidP="00CF1915">
                      <w:pPr>
                        <w:pStyle w:val="Heading3"/>
                        <w:jc w:val="right"/>
                        <w:rPr>
                          <w:sz w:val="36"/>
                        </w:rPr>
                      </w:pPr>
                      <w:r w:rsidRPr="00CF1915">
                        <w:rPr>
                          <w:sz w:val="36"/>
                        </w:rPr>
                        <w:t>Robinson College</w:t>
                      </w:r>
                    </w:p>
                    <w:p w:rsidR="00B13F03" w:rsidRPr="00CF1915" w:rsidRDefault="00B13F03" w:rsidP="00CF1915">
                      <w:pPr>
                        <w:jc w:val="right"/>
                        <w:rPr>
                          <w:sz w:val="24"/>
                        </w:rPr>
                      </w:pPr>
                      <w:r w:rsidRPr="00CF1915">
                        <w:rPr>
                          <w:sz w:val="20"/>
                        </w:rPr>
                        <w:tab/>
                        <w:t xml:space="preserve">     </w:t>
                      </w:r>
                      <w:r w:rsidRPr="00CF1915">
                        <w:rPr>
                          <w:sz w:val="24"/>
                        </w:rPr>
                        <w:t>Cambridge CB3 9AN</w:t>
                      </w:r>
                    </w:p>
                    <w:p w:rsidR="00B13F03" w:rsidRPr="00CF1915" w:rsidRDefault="00B13F03" w:rsidP="00CF1915">
                      <w:pPr>
                        <w:jc w:val="right"/>
                        <w:rPr>
                          <w:sz w:val="24"/>
                        </w:rPr>
                      </w:pPr>
                      <w:r w:rsidRPr="00CF1915">
                        <w:rPr>
                          <w:sz w:val="24"/>
                        </w:rPr>
                        <w:t xml:space="preserve">                 Tel (01223) 339224</w:t>
                      </w:r>
                    </w:p>
                    <w:p w:rsidR="00B13F03" w:rsidRPr="00CF1915" w:rsidRDefault="00B13F03">
                      <w:pPr>
                        <w:rPr>
                          <w:sz w:val="20"/>
                        </w:rPr>
                      </w:pPr>
                    </w:p>
                  </w:txbxContent>
                </v:textbox>
                <w10:wrap type="square" anchorx="margin"/>
              </v:shape>
            </w:pict>
          </mc:Fallback>
        </mc:AlternateContent>
      </w:r>
      <w:r w:rsidR="0020352F">
        <w:softHyphen/>
      </w:r>
      <w:r w:rsidR="0020352F">
        <w:softHyphen/>
      </w:r>
      <w:r w:rsidR="0020352F">
        <w:softHyphen/>
      </w:r>
    </w:p>
    <w:p w:rsidR="00B13F03" w:rsidRDefault="00CF1915" w:rsidP="00B13F03">
      <w:pPr>
        <w:jc w:val="center"/>
      </w:pPr>
      <w:r>
        <w:rPr>
          <w:noProof/>
          <w:lang w:eastAsia="en-GB"/>
        </w:rPr>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791210" cy="871220"/>
            <wp:effectExtent l="0" t="0" r="889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1210" cy="871220"/>
                    </a:xfrm>
                    <a:prstGeom prst="rect">
                      <a:avLst/>
                    </a:prstGeom>
                  </pic:spPr>
                </pic:pic>
              </a:graphicData>
            </a:graphic>
            <wp14:sizeRelH relativeFrom="page">
              <wp14:pctWidth>0</wp14:pctWidth>
            </wp14:sizeRelH>
            <wp14:sizeRelV relativeFrom="page">
              <wp14:pctHeight>0</wp14:pctHeight>
            </wp14:sizeRelV>
          </wp:anchor>
        </w:drawing>
      </w:r>
    </w:p>
    <w:p w:rsidR="00B13F03" w:rsidRDefault="00B13F03" w:rsidP="00B13F03">
      <w:pPr>
        <w:jc w:val="center"/>
      </w:pPr>
    </w:p>
    <w:p w:rsidR="00B13F03" w:rsidRPr="004C3262" w:rsidRDefault="00B13F03" w:rsidP="00B13F03">
      <w:pPr>
        <w:jc w:val="center"/>
        <w:rPr>
          <w:sz w:val="32"/>
          <w:u w:val="single"/>
        </w:rPr>
      </w:pPr>
    </w:p>
    <w:p w:rsidR="00B13F03" w:rsidRPr="00CF1915" w:rsidRDefault="001545CB" w:rsidP="00B13F03">
      <w:pPr>
        <w:jc w:val="center"/>
        <w:rPr>
          <w:b/>
          <w:sz w:val="32"/>
          <w:u w:val="single"/>
        </w:rPr>
      </w:pPr>
      <w:r w:rsidRPr="00CF1915">
        <w:rPr>
          <w:b/>
          <w:sz w:val="32"/>
          <w:u w:val="single"/>
        </w:rPr>
        <w:t>R</w:t>
      </w:r>
      <w:r w:rsidR="00E8035E">
        <w:rPr>
          <w:b/>
          <w:sz w:val="32"/>
          <w:u w:val="single"/>
        </w:rPr>
        <w:t>obinson College Essay Prize 2022</w:t>
      </w:r>
    </w:p>
    <w:p w:rsidR="00B13F03" w:rsidRPr="00B13F03" w:rsidRDefault="00B13F03" w:rsidP="004C3262">
      <w:pPr>
        <w:rPr>
          <w:b/>
          <w:sz w:val="28"/>
          <w:u w:val="single"/>
        </w:rPr>
      </w:pPr>
    </w:p>
    <w:p w:rsidR="009E525F" w:rsidRPr="009E525F" w:rsidRDefault="009E525F" w:rsidP="002817F6">
      <w:pPr>
        <w:jc w:val="both"/>
        <w:rPr>
          <w:sz w:val="24"/>
        </w:rPr>
      </w:pPr>
      <w:r w:rsidRPr="009E525F">
        <w:rPr>
          <w:sz w:val="24"/>
        </w:rPr>
        <w:t>The Robin</w:t>
      </w:r>
      <w:bookmarkStart w:id="0" w:name="_GoBack"/>
      <w:bookmarkEnd w:id="0"/>
      <w:r w:rsidRPr="009E525F">
        <w:rPr>
          <w:sz w:val="24"/>
        </w:rPr>
        <w:t xml:space="preserve">son College Essay Prize is open to all students in Year 12 (Lower Sixth, or equivalent; </w:t>
      </w:r>
      <w:r w:rsidRPr="009E525F">
        <w:rPr>
          <w:rStyle w:val="Strong"/>
          <w:sz w:val="24"/>
        </w:rPr>
        <w:t xml:space="preserve">or </w:t>
      </w:r>
      <w:r w:rsidRPr="009E525F">
        <w:rPr>
          <w:sz w:val="24"/>
        </w:rPr>
        <w:t>Year 13 students who will be taking a Gap Year) at a school in the UK during the 2021-22 academic year. It is designed to give students the opportunity to develop and showcase their independent study and writing skills. By creating the opportunity for students to experience the type of work that they might be expected to do at Cambridge, we hope to encourage inquisitive and industrious students from all backgrounds to apply to the university – and hopefully to Robinson College.</w:t>
      </w:r>
    </w:p>
    <w:p w:rsidR="00FB7621" w:rsidRDefault="00FB7621" w:rsidP="002817F6">
      <w:pPr>
        <w:jc w:val="both"/>
        <w:rPr>
          <w:sz w:val="24"/>
        </w:rPr>
      </w:pPr>
      <w:r>
        <w:rPr>
          <w:sz w:val="24"/>
        </w:rPr>
        <w:t>We welcome entries from interested students study</w:t>
      </w:r>
      <w:r w:rsidR="00FE6B70">
        <w:rPr>
          <w:sz w:val="24"/>
        </w:rPr>
        <w:t xml:space="preserve">ing any combination of subjects. Entrants are invited to submit a response to any </w:t>
      </w:r>
      <w:r w:rsidR="00FE6B70">
        <w:rPr>
          <w:b/>
          <w:sz w:val="24"/>
        </w:rPr>
        <w:t xml:space="preserve">one </w:t>
      </w:r>
      <w:r w:rsidR="00FE6B70">
        <w:rPr>
          <w:sz w:val="24"/>
        </w:rPr>
        <w:t xml:space="preserve">of the questions overleaf, which should be </w:t>
      </w:r>
      <w:r w:rsidR="00972FF6">
        <w:rPr>
          <w:b/>
          <w:sz w:val="24"/>
        </w:rPr>
        <w:t>no longer than 2,000 words</w:t>
      </w:r>
      <w:r w:rsidR="00972FF6">
        <w:rPr>
          <w:sz w:val="24"/>
        </w:rPr>
        <w:t xml:space="preserve"> (</w:t>
      </w:r>
      <w:r w:rsidR="00E8035E">
        <w:rPr>
          <w:sz w:val="24"/>
        </w:rPr>
        <w:t>excluding</w:t>
      </w:r>
      <w:r w:rsidR="00972FF6">
        <w:rPr>
          <w:sz w:val="24"/>
        </w:rPr>
        <w:t xml:space="preserve"> footnotes and captions). </w:t>
      </w:r>
      <w:r w:rsidR="00FE6B70">
        <w:rPr>
          <w:sz w:val="24"/>
        </w:rPr>
        <w:t xml:space="preserve"> </w:t>
      </w:r>
      <w:r w:rsidR="00972FF6">
        <w:rPr>
          <w:sz w:val="24"/>
        </w:rPr>
        <w:t>T</w:t>
      </w:r>
      <w:r>
        <w:rPr>
          <w:sz w:val="24"/>
        </w:rPr>
        <w:t>he</w:t>
      </w:r>
      <w:r w:rsidR="00972FF6">
        <w:rPr>
          <w:sz w:val="24"/>
        </w:rPr>
        <w:t xml:space="preserve"> questio</w:t>
      </w:r>
      <w:r>
        <w:rPr>
          <w:sz w:val="24"/>
        </w:rPr>
        <w:t xml:space="preserve">ns may be discussed with reference to any academic discipline or area of interest. </w:t>
      </w:r>
      <w:r w:rsidR="00972FF6">
        <w:rPr>
          <w:sz w:val="24"/>
        </w:rPr>
        <w:t xml:space="preserve">All sources must be appropriately acknowledged and cited, and a bibliography (including websites consulted) should be attached, although this is excluded from the word count. </w:t>
      </w:r>
      <w:r w:rsidR="00972FF6">
        <w:rPr>
          <w:b/>
          <w:sz w:val="24"/>
        </w:rPr>
        <w:t>Up to three entries may be submitted per school</w:t>
      </w:r>
      <w:r w:rsidR="00972FF6">
        <w:rPr>
          <w:sz w:val="24"/>
        </w:rPr>
        <w:t xml:space="preserve">, so please discuss your application with your school prior to entry. </w:t>
      </w:r>
    </w:p>
    <w:p w:rsidR="00972FF6" w:rsidRDefault="00403AC8" w:rsidP="002817F6">
      <w:pPr>
        <w:jc w:val="both"/>
        <w:rPr>
          <w:sz w:val="24"/>
        </w:rPr>
      </w:pPr>
      <w:r>
        <w:rPr>
          <w:sz w:val="24"/>
        </w:rPr>
        <w:t xml:space="preserve">There are many angles </w:t>
      </w:r>
      <w:r w:rsidR="003F3321">
        <w:rPr>
          <w:sz w:val="24"/>
        </w:rPr>
        <w:t xml:space="preserve">from which </w:t>
      </w:r>
      <w:r>
        <w:rPr>
          <w:sz w:val="24"/>
        </w:rPr>
        <w:t xml:space="preserve">to approach the questions and we encourage applicants to ‘think outside the box’ and answer through the lens of a field or subject that greatly interests you.  </w:t>
      </w:r>
      <w:r w:rsidR="003F3321">
        <w:rPr>
          <w:sz w:val="24"/>
        </w:rPr>
        <w:t xml:space="preserve">Good essays will present a clear and concise argument using specific examples, but beyond this there is scope to interrogate the questions in any way you please. </w:t>
      </w:r>
    </w:p>
    <w:p w:rsidR="003F3321" w:rsidRDefault="003F3321" w:rsidP="002817F6">
      <w:pPr>
        <w:jc w:val="both"/>
        <w:rPr>
          <w:sz w:val="24"/>
        </w:rPr>
      </w:pPr>
      <w:r>
        <w:rPr>
          <w:sz w:val="24"/>
        </w:rPr>
        <w:t xml:space="preserve">Three prizes </w:t>
      </w:r>
      <w:r w:rsidR="009A7EEF">
        <w:rPr>
          <w:sz w:val="24"/>
        </w:rPr>
        <w:t xml:space="preserve">will be awarded, each person receiving book tokens to the value of £100. Further essays will be commended for their high quality. </w:t>
      </w:r>
      <w:r w:rsidR="002C73DA">
        <w:rPr>
          <w:sz w:val="24"/>
        </w:rPr>
        <w:t>Winning and highly commended entries</w:t>
      </w:r>
      <w:r w:rsidR="009A7EEF">
        <w:rPr>
          <w:sz w:val="24"/>
        </w:rPr>
        <w:t xml:space="preserve"> will be invited to the College for a prize-giving ceremony and celebratory lunch with fellows and Directors of Studies at the college. </w:t>
      </w:r>
    </w:p>
    <w:p w:rsidR="00D4360F" w:rsidRDefault="00972FF6" w:rsidP="002817F6">
      <w:pPr>
        <w:jc w:val="both"/>
        <w:rPr>
          <w:sz w:val="24"/>
        </w:rPr>
      </w:pPr>
      <w:r>
        <w:rPr>
          <w:sz w:val="24"/>
        </w:rPr>
        <w:t>The deadline for submission of essays is</w:t>
      </w:r>
      <w:r w:rsidR="00342FE1">
        <w:rPr>
          <w:sz w:val="24"/>
        </w:rPr>
        <w:t xml:space="preserve"> </w:t>
      </w:r>
      <w:r w:rsidR="00E8035E">
        <w:rPr>
          <w:b/>
          <w:sz w:val="24"/>
        </w:rPr>
        <w:t>midnight</w:t>
      </w:r>
      <w:r w:rsidR="00342FE1" w:rsidRPr="00342FE1">
        <w:rPr>
          <w:b/>
          <w:sz w:val="24"/>
        </w:rPr>
        <w:t xml:space="preserve"> </w:t>
      </w:r>
      <w:r w:rsidR="00342FE1" w:rsidRPr="00CA05DA">
        <w:rPr>
          <w:sz w:val="24"/>
        </w:rPr>
        <w:t>on</w:t>
      </w:r>
      <w:r w:rsidRPr="00342FE1">
        <w:rPr>
          <w:b/>
          <w:sz w:val="24"/>
        </w:rPr>
        <w:t xml:space="preserve"> </w:t>
      </w:r>
      <w:r w:rsidR="00E8035E">
        <w:rPr>
          <w:b/>
          <w:sz w:val="24"/>
        </w:rPr>
        <w:t>Sunday 31st</w:t>
      </w:r>
      <w:r>
        <w:rPr>
          <w:b/>
          <w:sz w:val="24"/>
        </w:rPr>
        <w:t xml:space="preserve"> </w:t>
      </w:r>
      <w:r w:rsidR="00E8035E">
        <w:rPr>
          <w:b/>
          <w:sz w:val="24"/>
        </w:rPr>
        <w:t>July</w:t>
      </w:r>
      <w:r w:rsidR="00CA05DA">
        <w:rPr>
          <w:b/>
          <w:sz w:val="24"/>
        </w:rPr>
        <w:t xml:space="preserve"> 2021</w:t>
      </w:r>
      <w:r>
        <w:rPr>
          <w:b/>
          <w:sz w:val="24"/>
        </w:rPr>
        <w:t xml:space="preserve">. </w:t>
      </w:r>
      <w:r>
        <w:rPr>
          <w:sz w:val="24"/>
        </w:rPr>
        <w:t xml:space="preserve">All entries should </w:t>
      </w:r>
      <w:r w:rsidR="003F3321">
        <w:rPr>
          <w:sz w:val="24"/>
        </w:rPr>
        <w:t xml:space="preserve">be </w:t>
      </w:r>
      <w:r w:rsidR="00F05D3C">
        <w:rPr>
          <w:sz w:val="24"/>
        </w:rPr>
        <w:t>submitted</w:t>
      </w:r>
      <w:r w:rsidR="003F3321">
        <w:rPr>
          <w:sz w:val="24"/>
        </w:rPr>
        <w:t xml:space="preserve"> </w:t>
      </w:r>
      <w:r w:rsidR="00D4360F">
        <w:rPr>
          <w:sz w:val="24"/>
        </w:rPr>
        <w:t>through our</w:t>
      </w:r>
      <w:r w:rsidR="00F05D3C">
        <w:rPr>
          <w:sz w:val="24"/>
        </w:rPr>
        <w:t xml:space="preserve"> online submission form</w:t>
      </w:r>
      <w:r w:rsidR="003F3321">
        <w:rPr>
          <w:sz w:val="24"/>
        </w:rPr>
        <w:t xml:space="preserve"> </w:t>
      </w:r>
      <w:r w:rsidR="00FA4B37">
        <w:rPr>
          <w:sz w:val="24"/>
        </w:rPr>
        <w:t xml:space="preserve">accompanied by the covering sheet. </w:t>
      </w:r>
      <w:r w:rsidR="00CA05DA">
        <w:rPr>
          <w:sz w:val="24"/>
        </w:rPr>
        <w:t>Both can be found on the Essay P</w:t>
      </w:r>
      <w:r w:rsidR="00D4360F">
        <w:rPr>
          <w:sz w:val="24"/>
        </w:rPr>
        <w:t xml:space="preserve">rize webpage: </w:t>
      </w:r>
      <w:hyperlink r:id="rId5" w:history="1">
        <w:r w:rsidR="00D4360F" w:rsidRPr="00F80723">
          <w:rPr>
            <w:rStyle w:val="Hyperlink"/>
            <w:sz w:val="24"/>
          </w:rPr>
          <w:t>https://www.robinson.cam.ac.uk/prospective-students/essay-prize</w:t>
        </w:r>
      </w:hyperlink>
      <w:r w:rsidR="00D4360F">
        <w:rPr>
          <w:sz w:val="24"/>
        </w:rPr>
        <w:t xml:space="preserve">. </w:t>
      </w:r>
      <w:r w:rsidR="00FA4B37">
        <w:rPr>
          <w:sz w:val="24"/>
        </w:rPr>
        <w:t xml:space="preserve">Please ensure that </w:t>
      </w:r>
      <w:r w:rsidR="00D4360F">
        <w:rPr>
          <w:sz w:val="24"/>
        </w:rPr>
        <w:t>a school/</w:t>
      </w:r>
      <w:r w:rsidR="00FA4B37">
        <w:rPr>
          <w:sz w:val="24"/>
        </w:rPr>
        <w:t>college representative completes the appropriate section</w:t>
      </w:r>
      <w:r w:rsidR="00D4360F">
        <w:rPr>
          <w:sz w:val="24"/>
        </w:rPr>
        <w:t xml:space="preserve"> of the cover sheet</w:t>
      </w:r>
      <w:r w:rsidR="00FA4B37">
        <w:rPr>
          <w:sz w:val="24"/>
        </w:rPr>
        <w:t>. Entries will not be valid without this information.</w:t>
      </w:r>
      <w:r w:rsidR="00D20CA3">
        <w:rPr>
          <w:sz w:val="24"/>
        </w:rPr>
        <w:t xml:space="preserve"> </w:t>
      </w:r>
    </w:p>
    <w:p w:rsidR="00814D42" w:rsidRDefault="00D4360F" w:rsidP="002817F6">
      <w:pPr>
        <w:jc w:val="both"/>
        <w:rPr>
          <w:sz w:val="24"/>
        </w:rPr>
      </w:pPr>
      <w:r>
        <w:rPr>
          <w:sz w:val="24"/>
        </w:rPr>
        <w:t xml:space="preserve">Any further enquiries should be directed to </w:t>
      </w:r>
      <w:hyperlink r:id="rId6" w:history="1">
        <w:r w:rsidR="00F05D3C" w:rsidRPr="004F2E3B">
          <w:rPr>
            <w:rStyle w:val="Hyperlink"/>
            <w:sz w:val="24"/>
          </w:rPr>
          <w:t>slo@robinson.cam.ac.uk</w:t>
        </w:r>
      </w:hyperlink>
      <w:r w:rsidR="00F05D3C">
        <w:rPr>
          <w:sz w:val="24"/>
        </w:rPr>
        <w:t xml:space="preserve">. </w:t>
      </w:r>
    </w:p>
    <w:p w:rsidR="00F05D3C" w:rsidRDefault="00F05D3C" w:rsidP="00CA05DA">
      <w:pPr>
        <w:jc w:val="both"/>
        <w:rPr>
          <w:sz w:val="24"/>
        </w:rPr>
      </w:pPr>
      <w:r>
        <w:rPr>
          <w:sz w:val="24"/>
        </w:rPr>
        <w:t xml:space="preserve">A useful website with style and structure information for bibliographies and references can be found </w:t>
      </w:r>
      <w:r w:rsidR="00CA05DA">
        <w:rPr>
          <w:sz w:val="24"/>
        </w:rPr>
        <w:t xml:space="preserve">via the University’s Faculty of History </w:t>
      </w:r>
      <w:hyperlink r:id="rId7" w:history="1">
        <w:r w:rsidR="00CA05DA" w:rsidRPr="00CA05DA">
          <w:rPr>
            <w:rStyle w:val="Hyperlink"/>
            <w:sz w:val="24"/>
          </w:rPr>
          <w:t>here</w:t>
        </w:r>
      </w:hyperlink>
      <w:r w:rsidR="00CA05DA">
        <w:rPr>
          <w:sz w:val="24"/>
        </w:rPr>
        <w:t xml:space="preserve"> (in particular, Section D and E).</w:t>
      </w:r>
    </w:p>
    <w:p w:rsidR="00B13F03" w:rsidRPr="00972FF6" w:rsidRDefault="00B13F03" w:rsidP="002817F6">
      <w:pPr>
        <w:jc w:val="both"/>
        <w:rPr>
          <w:sz w:val="24"/>
        </w:rPr>
      </w:pPr>
    </w:p>
    <w:sectPr w:rsidR="00B13F03" w:rsidRPr="00972F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F6"/>
    <w:rsid w:val="001545CB"/>
    <w:rsid w:val="0020352F"/>
    <w:rsid w:val="00260F04"/>
    <w:rsid w:val="002817F6"/>
    <w:rsid w:val="002932BA"/>
    <w:rsid w:val="002C73DA"/>
    <w:rsid w:val="003401A5"/>
    <w:rsid w:val="00342FE1"/>
    <w:rsid w:val="003F3321"/>
    <w:rsid w:val="00403AC8"/>
    <w:rsid w:val="004C3262"/>
    <w:rsid w:val="00595B7D"/>
    <w:rsid w:val="00814D42"/>
    <w:rsid w:val="00972FF6"/>
    <w:rsid w:val="009A7EEF"/>
    <w:rsid w:val="009E525F"/>
    <w:rsid w:val="00B13F03"/>
    <w:rsid w:val="00CA05DA"/>
    <w:rsid w:val="00CF1915"/>
    <w:rsid w:val="00D20CA3"/>
    <w:rsid w:val="00D4360F"/>
    <w:rsid w:val="00E8035E"/>
    <w:rsid w:val="00F05D3C"/>
    <w:rsid w:val="00FA4B37"/>
    <w:rsid w:val="00FB7621"/>
    <w:rsid w:val="00FE6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29A26"/>
  <w15:chartTrackingRefBased/>
  <w15:docId w15:val="{1F832CEB-A8D7-4E95-A2ED-37CE26B6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B13F03"/>
    <w:pPr>
      <w:keepNext/>
      <w:spacing w:after="0" w:line="240" w:lineRule="auto"/>
      <w:jc w:val="both"/>
      <w:outlineLvl w:val="2"/>
    </w:pPr>
    <w:rPr>
      <w:rFonts w:ascii="Times New Roman" w:eastAsia="Times New Roman" w:hAnsi="Times New Roman" w:cs="Times New Roman"/>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CA3"/>
    <w:rPr>
      <w:color w:val="0563C1" w:themeColor="hyperlink"/>
      <w:u w:val="single"/>
    </w:rPr>
  </w:style>
  <w:style w:type="character" w:customStyle="1" w:styleId="Heading3Char">
    <w:name w:val="Heading 3 Char"/>
    <w:basedOn w:val="DefaultParagraphFont"/>
    <w:link w:val="Heading3"/>
    <w:rsid w:val="00B13F03"/>
    <w:rPr>
      <w:rFonts w:ascii="Times New Roman" w:eastAsia="Times New Roman" w:hAnsi="Times New Roman" w:cs="Times New Roman"/>
      <w:sz w:val="40"/>
      <w:szCs w:val="20"/>
    </w:rPr>
  </w:style>
  <w:style w:type="character" w:styleId="FollowedHyperlink">
    <w:name w:val="FollowedHyperlink"/>
    <w:basedOn w:val="DefaultParagraphFont"/>
    <w:uiPriority w:val="99"/>
    <w:semiHidden/>
    <w:unhideWhenUsed/>
    <w:rsid w:val="00E8035E"/>
    <w:rPr>
      <w:color w:val="954F72" w:themeColor="followedHyperlink"/>
      <w:u w:val="single"/>
    </w:rPr>
  </w:style>
  <w:style w:type="character" w:styleId="Strong">
    <w:name w:val="Strong"/>
    <w:basedOn w:val="DefaultParagraphFont"/>
    <w:uiPriority w:val="22"/>
    <w:qFormat/>
    <w:rsid w:val="009E52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ist.cam.ac.uk/sites/default/files/inline-files/History_Faculty_style_guide%20-2019-20_updated.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lo@robinson.cam.ac.uk" TargetMode="External"/><Relationship Id="rId5" Type="http://schemas.openxmlformats.org/officeDocument/2006/relationships/hyperlink" Target="https://www.robinson.cam.ac.uk/prospective-students/essay-priz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Robinson College</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Humphrey</dc:creator>
  <cp:keywords/>
  <dc:description/>
  <cp:lastModifiedBy>Ruth Moss</cp:lastModifiedBy>
  <cp:revision>3</cp:revision>
  <cp:lastPrinted>2017-05-18T15:58:00Z</cp:lastPrinted>
  <dcterms:created xsi:type="dcterms:W3CDTF">2022-05-30T14:49:00Z</dcterms:created>
  <dcterms:modified xsi:type="dcterms:W3CDTF">2022-05-30T16:10:00Z</dcterms:modified>
</cp:coreProperties>
</file>