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0AF" w:rsidRDefault="008306A9">
      <w:pPr>
        <w:rPr>
          <w:rFonts w:ascii="Arial" w:hAnsi="Arial" w:cs="Arial"/>
        </w:rPr>
      </w:pPr>
      <w:bookmarkStart w:id="0" w:name="_GoBack"/>
      <w:bookmarkEnd w:id="0"/>
      <w:r w:rsidRPr="008306A9">
        <w:rPr>
          <w:rFonts w:ascii="Arial" w:hAnsi="Arial" w:cs="Arial"/>
          <w:b/>
          <w:sz w:val="24"/>
          <w:szCs w:val="24"/>
          <w:u w:val="single"/>
        </w:rPr>
        <w:t>DETAILS OF THE EVENT</w:t>
      </w:r>
      <w:r w:rsidR="00425991">
        <w:rPr>
          <w:rFonts w:ascii="Arial" w:hAnsi="Arial" w:cs="Arial"/>
          <w:b/>
          <w:sz w:val="24"/>
          <w:szCs w:val="24"/>
          <w:u w:val="single"/>
        </w:rPr>
        <w:t xml:space="preserve"> </w:t>
      </w:r>
      <w:r w:rsidR="00A91443">
        <w:rPr>
          <w:rFonts w:ascii="Arial" w:hAnsi="Arial" w:cs="Arial"/>
          <w:b/>
          <w:sz w:val="24"/>
          <w:szCs w:val="24"/>
          <w:u w:val="single"/>
        </w:rPr>
        <w:t>(Tell us about your event)</w:t>
      </w:r>
    </w:p>
    <w:p w:rsidR="00F477B0" w:rsidRPr="00425991" w:rsidRDefault="00F477B0">
      <w:pPr>
        <w:rPr>
          <w:rFonts w:ascii="Arial" w:hAnsi="Arial" w:cs="Arial"/>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3"/>
        <w:gridCol w:w="708"/>
        <w:gridCol w:w="1227"/>
        <w:gridCol w:w="758"/>
        <w:gridCol w:w="2551"/>
      </w:tblGrid>
      <w:tr w:rsidR="00255C30" w:rsidRPr="00F8158E" w:rsidTr="00567755">
        <w:tc>
          <w:tcPr>
            <w:tcW w:w="3402" w:type="dxa"/>
            <w:shd w:val="clear" w:color="auto" w:fill="auto"/>
          </w:tcPr>
          <w:p w:rsidR="00255C30" w:rsidRPr="004C18B4" w:rsidRDefault="008850C3" w:rsidP="0027306E">
            <w:pPr>
              <w:rPr>
                <w:rFonts w:ascii="Arial" w:hAnsi="Arial" w:cs="Arial"/>
              </w:rPr>
            </w:pPr>
            <w:r w:rsidRPr="004C18B4">
              <w:rPr>
                <w:rFonts w:ascii="Arial" w:hAnsi="Arial" w:cs="Arial"/>
              </w:rPr>
              <w:t>Organiser’s</w:t>
            </w:r>
            <w:r w:rsidR="00C3597D" w:rsidRPr="004C18B4">
              <w:rPr>
                <w:rFonts w:ascii="Arial" w:hAnsi="Arial" w:cs="Arial"/>
              </w:rPr>
              <w:t xml:space="preserve"> name, </w:t>
            </w:r>
            <w:r w:rsidR="00B455BD" w:rsidRPr="004C18B4">
              <w:rPr>
                <w:rFonts w:ascii="Arial" w:hAnsi="Arial" w:cs="Arial"/>
              </w:rPr>
              <w:t>e-mail</w:t>
            </w:r>
            <w:r w:rsidRPr="004C18B4">
              <w:rPr>
                <w:rFonts w:ascii="Arial" w:hAnsi="Arial" w:cs="Arial"/>
              </w:rPr>
              <w:t xml:space="preserve"> address</w:t>
            </w:r>
            <w:r w:rsidR="00C3597D" w:rsidRPr="004C18B4">
              <w:rPr>
                <w:rFonts w:ascii="Arial" w:hAnsi="Arial" w:cs="Arial"/>
              </w:rPr>
              <w:t xml:space="preserve"> and phone number</w:t>
            </w:r>
          </w:p>
        </w:tc>
        <w:tc>
          <w:tcPr>
            <w:tcW w:w="6237" w:type="dxa"/>
            <w:gridSpan w:val="5"/>
            <w:shd w:val="clear" w:color="auto" w:fill="B3B3B3"/>
          </w:tcPr>
          <w:p w:rsidR="00255C30" w:rsidRDefault="00255C30" w:rsidP="0027306E">
            <w:pPr>
              <w:rPr>
                <w:rFonts w:ascii="Arial" w:hAnsi="Arial" w:cs="Arial"/>
              </w:rPr>
            </w:pPr>
          </w:p>
          <w:p w:rsidR="006D7230" w:rsidRDefault="006D7230" w:rsidP="0027306E">
            <w:pPr>
              <w:rPr>
                <w:rFonts w:ascii="Arial" w:hAnsi="Arial" w:cs="Arial"/>
              </w:rPr>
            </w:pPr>
          </w:p>
          <w:p w:rsidR="006D7230" w:rsidRPr="00F8158E" w:rsidRDefault="006D7230" w:rsidP="0027306E">
            <w:pPr>
              <w:rPr>
                <w:rFonts w:ascii="Arial" w:hAnsi="Arial" w:cs="Arial"/>
              </w:rPr>
            </w:pPr>
          </w:p>
        </w:tc>
      </w:tr>
      <w:tr w:rsidR="00255C30" w:rsidRPr="00F8158E" w:rsidTr="00567755">
        <w:tc>
          <w:tcPr>
            <w:tcW w:w="3402" w:type="dxa"/>
            <w:shd w:val="clear" w:color="auto" w:fill="auto"/>
          </w:tcPr>
          <w:p w:rsidR="00255C30" w:rsidRPr="004C18B4" w:rsidRDefault="00882A1B" w:rsidP="00DA41CD">
            <w:pPr>
              <w:rPr>
                <w:rFonts w:ascii="Arial" w:hAnsi="Arial" w:cs="Arial"/>
              </w:rPr>
            </w:pPr>
            <w:r w:rsidRPr="004C18B4">
              <w:rPr>
                <w:rFonts w:ascii="Arial" w:hAnsi="Arial" w:cs="Arial"/>
              </w:rPr>
              <w:t>Details</w:t>
            </w:r>
            <w:r w:rsidR="00B455BD" w:rsidRPr="004C18B4">
              <w:rPr>
                <w:rFonts w:ascii="Arial" w:hAnsi="Arial" w:cs="Arial"/>
              </w:rPr>
              <w:t xml:space="preserve"> of event </w:t>
            </w:r>
          </w:p>
          <w:p w:rsidR="00DA41CD" w:rsidRPr="004C18B4" w:rsidRDefault="00DA41CD" w:rsidP="00DA41CD">
            <w:pPr>
              <w:rPr>
                <w:rFonts w:ascii="Arial" w:hAnsi="Arial" w:cs="Arial"/>
              </w:rPr>
            </w:pPr>
          </w:p>
        </w:tc>
        <w:tc>
          <w:tcPr>
            <w:tcW w:w="6237" w:type="dxa"/>
            <w:gridSpan w:val="5"/>
            <w:shd w:val="clear" w:color="auto" w:fill="B3B3B3"/>
          </w:tcPr>
          <w:p w:rsidR="00255C30" w:rsidRPr="00F8158E" w:rsidRDefault="00255C30" w:rsidP="0027306E">
            <w:pPr>
              <w:rPr>
                <w:rFonts w:ascii="Arial" w:hAnsi="Arial" w:cs="Arial"/>
              </w:rPr>
            </w:pPr>
          </w:p>
        </w:tc>
      </w:tr>
      <w:tr w:rsidR="00255C30" w:rsidRPr="00F8158E" w:rsidTr="00567755">
        <w:tc>
          <w:tcPr>
            <w:tcW w:w="3402" w:type="dxa"/>
            <w:shd w:val="clear" w:color="auto" w:fill="auto"/>
          </w:tcPr>
          <w:p w:rsidR="00255C30" w:rsidRPr="004C18B4" w:rsidRDefault="00A91443" w:rsidP="0027306E">
            <w:pPr>
              <w:rPr>
                <w:rFonts w:ascii="Arial" w:hAnsi="Arial" w:cs="Arial"/>
              </w:rPr>
            </w:pPr>
            <w:r w:rsidRPr="004C18B4">
              <w:rPr>
                <w:rFonts w:ascii="Arial" w:hAnsi="Arial" w:cs="Arial"/>
              </w:rPr>
              <w:t>Room requested</w:t>
            </w:r>
          </w:p>
          <w:p w:rsidR="006D7230" w:rsidRPr="004C18B4" w:rsidRDefault="006D7230" w:rsidP="0027306E">
            <w:pPr>
              <w:rPr>
                <w:rFonts w:ascii="Arial" w:hAnsi="Arial" w:cs="Arial"/>
              </w:rPr>
            </w:pPr>
          </w:p>
        </w:tc>
        <w:tc>
          <w:tcPr>
            <w:tcW w:w="6237" w:type="dxa"/>
            <w:gridSpan w:val="5"/>
            <w:tcBorders>
              <w:bottom w:val="single" w:sz="4" w:space="0" w:color="auto"/>
            </w:tcBorders>
            <w:shd w:val="clear" w:color="auto" w:fill="B3B3B3"/>
          </w:tcPr>
          <w:p w:rsidR="00A91443" w:rsidRPr="00F8158E" w:rsidRDefault="00A91443" w:rsidP="0027306E">
            <w:pPr>
              <w:rPr>
                <w:rFonts w:ascii="Arial" w:hAnsi="Arial" w:cs="Arial"/>
              </w:rPr>
            </w:pPr>
          </w:p>
        </w:tc>
      </w:tr>
      <w:tr w:rsidR="00255C30" w:rsidRPr="00F8158E" w:rsidTr="00567755">
        <w:tc>
          <w:tcPr>
            <w:tcW w:w="3402" w:type="dxa"/>
            <w:shd w:val="clear" w:color="auto" w:fill="auto"/>
          </w:tcPr>
          <w:p w:rsidR="00255C30" w:rsidRPr="004C18B4" w:rsidRDefault="00B455BD" w:rsidP="00DF1BF7">
            <w:pPr>
              <w:rPr>
                <w:rFonts w:ascii="Arial" w:hAnsi="Arial" w:cs="Arial"/>
              </w:rPr>
            </w:pPr>
            <w:r w:rsidRPr="004C18B4">
              <w:rPr>
                <w:rFonts w:ascii="Arial" w:hAnsi="Arial" w:cs="Arial"/>
              </w:rPr>
              <w:t xml:space="preserve">Maximum no. </w:t>
            </w:r>
            <w:r w:rsidR="00882A1B" w:rsidRPr="004C18B4">
              <w:rPr>
                <w:rFonts w:ascii="Arial" w:hAnsi="Arial" w:cs="Arial"/>
              </w:rPr>
              <w:t>o</w:t>
            </w:r>
            <w:r w:rsidRPr="004C18B4">
              <w:rPr>
                <w:rFonts w:ascii="Arial" w:hAnsi="Arial" w:cs="Arial"/>
              </w:rPr>
              <w:t xml:space="preserve">f </w:t>
            </w:r>
            <w:r w:rsidR="00DF1BF7" w:rsidRPr="004C18B4">
              <w:rPr>
                <w:rFonts w:ascii="Arial" w:hAnsi="Arial" w:cs="Arial"/>
              </w:rPr>
              <w:t>people</w:t>
            </w:r>
            <w:r w:rsidRPr="004C18B4">
              <w:rPr>
                <w:rFonts w:ascii="Arial" w:hAnsi="Arial" w:cs="Arial"/>
              </w:rPr>
              <w:t xml:space="preserve"> allowed</w:t>
            </w:r>
          </w:p>
        </w:tc>
        <w:tc>
          <w:tcPr>
            <w:tcW w:w="1701" w:type="dxa"/>
            <w:gridSpan w:val="2"/>
            <w:tcBorders>
              <w:bottom w:val="single" w:sz="4" w:space="0" w:color="auto"/>
            </w:tcBorders>
            <w:shd w:val="clear" w:color="auto" w:fill="B3B3B3"/>
          </w:tcPr>
          <w:p w:rsidR="00255C30" w:rsidRPr="00F8158E" w:rsidRDefault="00255C30" w:rsidP="0027306E">
            <w:pPr>
              <w:rPr>
                <w:rFonts w:ascii="Arial" w:hAnsi="Arial" w:cs="Arial"/>
              </w:rPr>
            </w:pPr>
          </w:p>
        </w:tc>
        <w:tc>
          <w:tcPr>
            <w:tcW w:w="1985" w:type="dxa"/>
            <w:gridSpan w:val="2"/>
            <w:tcBorders>
              <w:bottom w:val="single" w:sz="4" w:space="0" w:color="auto"/>
            </w:tcBorders>
            <w:shd w:val="clear" w:color="auto" w:fill="auto"/>
          </w:tcPr>
          <w:p w:rsidR="00255C30" w:rsidRPr="004C18B4" w:rsidRDefault="00255C30" w:rsidP="00DF1BF7">
            <w:pPr>
              <w:rPr>
                <w:rFonts w:ascii="Arial" w:hAnsi="Arial" w:cs="Arial"/>
              </w:rPr>
            </w:pPr>
            <w:r w:rsidRPr="004C18B4">
              <w:rPr>
                <w:rFonts w:ascii="Arial" w:hAnsi="Arial" w:cs="Arial"/>
              </w:rPr>
              <w:t>N</w:t>
            </w:r>
            <w:r w:rsidR="00B455BD" w:rsidRPr="004C18B4">
              <w:rPr>
                <w:rFonts w:ascii="Arial" w:hAnsi="Arial" w:cs="Arial"/>
              </w:rPr>
              <w:t>o.</w:t>
            </w:r>
            <w:r w:rsidRPr="004C18B4">
              <w:rPr>
                <w:rFonts w:ascii="Arial" w:hAnsi="Arial" w:cs="Arial"/>
              </w:rPr>
              <w:t xml:space="preserve"> </w:t>
            </w:r>
            <w:r w:rsidR="00882A1B" w:rsidRPr="004C18B4">
              <w:rPr>
                <w:rFonts w:ascii="Arial" w:hAnsi="Arial" w:cs="Arial"/>
              </w:rPr>
              <w:t xml:space="preserve">of </w:t>
            </w:r>
            <w:r w:rsidR="00DF1BF7" w:rsidRPr="004C18B4">
              <w:rPr>
                <w:rFonts w:ascii="Arial" w:hAnsi="Arial" w:cs="Arial"/>
              </w:rPr>
              <w:t>people</w:t>
            </w:r>
            <w:r w:rsidR="00B455BD" w:rsidRPr="004C18B4">
              <w:rPr>
                <w:rFonts w:ascii="Arial" w:hAnsi="Arial" w:cs="Arial"/>
              </w:rPr>
              <w:t xml:space="preserve"> invited/expected</w:t>
            </w:r>
          </w:p>
        </w:tc>
        <w:tc>
          <w:tcPr>
            <w:tcW w:w="2551" w:type="dxa"/>
            <w:tcBorders>
              <w:bottom w:val="single" w:sz="4" w:space="0" w:color="auto"/>
            </w:tcBorders>
            <w:shd w:val="clear" w:color="auto" w:fill="B3B3B3"/>
          </w:tcPr>
          <w:p w:rsidR="00255C30" w:rsidRPr="00F8158E" w:rsidRDefault="00255C30" w:rsidP="0027306E">
            <w:pPr>
              <w:rPr>
                <w:rFonts w:ascii="Arial" w:hAnsi="Arial" w:cs="Arial"/>
              </w:rPr>
            </w:pPr>
          </w:p>
        </w:tc>
      </w:tr>
      <w:tr w:rsidR="00255C30" w:rsidRPr="00F8158E" w:rsidTr="00567755">
        <w:tc>
          <w:tcPr>
            <w:tcW w:w="3402" w:type="dxa"/>
            <w:shd w:val="clear" w:color="auto" w:fill="auto"/>
          </w:tcPr>
          <w:p w:rsidR="00255C30" w:rsidRPr="004C18B4" w:rsidRDefault="00B455BD" w:rsidP="0027306E">
            <w:pPr>
              <w:rPr>
                <w:rFonts w:ascii="Arial" w:hAnsi="Arial" w:cs="Arial"/>
              </w:rPr>
            </w:pPr>
            <w:r w:rsidRPr="004C18B4">
              <w:rPr>
                <w:rFonts w:ascii="Arial" w:hAnsi="Arial" w:cs="Arial"/>
              </w:rPr>
              <w:t>Date of event</w:t>
            </w:r>
          </w:p>
        </w:tc>
        <w:tc>
          <w:tcPr>
            <w:tcW w:w="6237" w:type="dxa"/>
            <w:gridSpan w:val="5"/>
            <w:shd w:val="clear" w:color="auto" w:fill="B3B3B3"/>
          </w:tcPr>
          <w:p w:rsidR="00255C30" w:rsidRPr="00F8158E" w:rsidRDefault="00255C30" w:rsidP="0027306E">
            <w:pPr>
              <w:rPr>
                <w:rFonts w:ascii="Arial" w:hAnsi="Arial" w:cs="Arial"/>
              </w:rPr>
            </w:pPr>
          </w:p>
        </w:tc>
      </w:tr>
      <w:tr w:rsidR="00DC7D22" w:rsidRPr="00F8158E" w:rsidTr="00567755">
        <w:tc>
          <w:tcPr>
            <w:tcW w:w="3402" w:type="dxa"/>
            <w:shd w:val="clear" w:color="auto" w:fill="auto"/>
          </w:tcPr>
          <w:p w:rsidR="00DC7D22" w:rsidRPr="004C18B4" w:rsidRDefault="00B455BD" w:rsidP="0027306E">
            <w:pPr>
              <w:rPr>
                <w:rFonts w:ascii="Arial" w:hAnsi="Arial" w:cs="Arial"/>
              </w:rPr>
            </w:pPr>
            <w:r w:rsidRPr="004C18B4">
              <w:rPr>
                <w:rFonts w:ascii="Arial" w:hAnsi="Arial" w:cs="Arial"/>
              </w:rPr>
              <w:t>Event times</w:t>
            </w:r>
          </w:p>
        </w:tc>
        <w:tc>
          <w:tcPr>
            <w:tcW w:w="993" w:type="dxa"/>
            <w:shd w:val="clear" w:color="auto" w:fill="auto"/>
          </w:tcPr>
          <w:p w:rsidR="00DC7D22" w:rsidRPr="00F8158E" w:rsidRDefault="00B455BD" w:rsidP="0027306E">
            <w:pPr>
              <w:rPr>
                <w:rFonts w:ascii="Arial" w:hAnsi="Arial" w:cs="Arial"/>
              </w:rPr>
            </w:pPr>
            <w:r w:rsidRPr="00F8158E">
              <w:rPr>
                <w:rFonts w:ascii="Arial" w:hAnsi="Arial" w:cs="Arial"/>
              </w:rPr>
              <w:t>Start</w:t>
            </w:r>
          </w:p>
        </w:tc>
        <w:tc>
          <w:tcPr>
            <w:tcW w:w="1935" w:type="dxa"/>
            <w:gridSpan w:val="2"/>
            <w:shd w:val="clear" w:color="auto" w:fill="B3B3B3"/>
          </w:tcPr>
          <w:p w:rsidR="00DC7D22" w:rsidRPr="00F8158E" w:rsidRDefault="00DC7D22" w:rsidP="0027306E">
            <w:pPr>
              <w:rPr>
                <w:rFonts w:ascii="Arial" w:hAnsi="Arial" w:cs="Arial"/>
              </w:rPr>
            </w:pPr>
          </w:p>
        </w:tc>
        <w:tc>
          <w:tcPr>
            <w:tcW w:w="758" w:type="dxa"/>
            <w:tcBorders>
              <w:bottom w:val="single" w:sz="4" w:space="0" w:color="auto"/>
            </w:tcBorders>
            <w:shd w:val="clear" w:color="auto" w:fill="auto"/>
          </w:tcPr>
          <w:p w:rsidR="00DC7D22" w:rsidRPr="00F8158E" w:rsidRDefault="00B455BD" w:rsidP="0027306E">
            <w:pPr>
              <w:rPr>
                <w:rFonts w:ascii="Arial" w:hAnsi="Arial" w:cs="Arial"/>
              </w:rPr>
            </w:pPr>
            <w:r w:rsidRPr="00F8158E">
              <w:rPr>
                <w:rFonts w:ascii="Arial" w:hAnsi="Arial" w:cs="Arial"/>
              </w:rPr>
              <w:t>End</w:t>
            </w:r>
          </w:p>
        </w:tc>
        <w:tc>
          <w:tcPr>
            <w:tcW w:w="2551" w:type="dxa"/>
            <w:tcBorders>
              <w:bottom w:val="single" w:sz="4" w:space="0" w:color="auto"/>
            </w:tcBorders>
            <w:shd w:val="clear" w:color="auto" w:fill="B3B3B3"/>
          </w:tcPr>
          <w:p w:rsidR="00DC7D22" w:rsidRPr="00F8158E" w:rsidRDefault="00DC7D22" w:rsidP="0027306E">
            <w:pPr>
              <w:rPr>
                <w:rFonts w:ascii="Arial" w:hAnsi="Arial" w:cs="Arial"/>
              </w:rPr>
            </w:pPr>
          </w:p>
        </w:tc>
      </w:tr>
      <w:tr w:rsidR="00E54D24" w:rsidTr="00567755">
        <w:trPr>
          <w:trHeight w:val="412"/>
        </w:trPr>
        <w:tc>
          <w:tcPr>
            <w:tcW w:w="9639" w:type="dxa"/>
            <w:gridSpan w:val="6"/>
            <w:shd w:val="clear" w:color="auto" w:fill="auto"/>
          </w:tcPr>
          <w:p w:rsidR="00E54D24" w:rsidRPr="00F8158E" w:rsidRDefault="00E54D24" w:rsidP="009C1865">
            <w:pPr>
              <w:pStyle w:val="BodyText"/>
              <w:rPr>
                <w:b/>
                <w:iCs/>
                <w:sz w:val="22"/>
                <w:szCs w:val="22"/>
              </w:rPr>
            </w:pPr>
            <w:r w:rsidRPr="00F8158E">
              <w:rPr>
                <w:b/>
                <w:sz w:val="22"/>
                <w:szCs w:val="22"/>
              </w:rPr>
              <w:t xml:space="preserve">I understand that I must </w:t>
            </w:r>
            <w:r w:rsidR="00EA4C8A">
              <w:rPr>
                <w:b/>
                <w:sz w:val="22"/>
                <w:szCs w:val="22"/>
              </w:rPr>
              <w:t xml:space="preserve">be present throughout the </w:t>
            </w:r>
            <w:r w:rsidRPr="00F8158E">
              <w:rPr>
                <w:b/>
                <w:sz w:val="22"/>
                <w:szCs w:val="22"/>
              </w:rPr>
              <w:t xml:space="preserve">event and that I am </w:t>
            </w:r>
            <w:r w:rsidR="00A56A1C" w:rsidRPr="00F8158E">
              <w:rPr>
                <w:b/>
                <w:sz w:val="22"/>
                <w:szCs w:val="22"/>
              </w:rPr>
              <w:t>responsible for</w:t>
            </w:r>
            <w:r w:rsidR="008D70FE">
              <w:rPr>
                <w:b/>
                <w:sz w:val="22"/>
                <w:szCs w:val="22"/>
              </w:rPr>
              <w:t xml:space="preserve"> the behaviour of all my guests*</w:t>
            </w:r>
            <w:r w:rsidR="009C1865">
              <w:rPr>
                <w:b/>
                <w:sz w:val="22"/>
                <w:szCs w:val="22"/>
              </w:rPr>
              <w:t>. I have answered the Prevent questions below.</w:t>
            </w:r>
          </w:p>
        </w:tc>
      </w:tr>
      <w:tr w:rsidR="006D7230" w:rsidTr="00567755">
        <w:trPr>
          <w:trHeight w:val="412"/>
        </w:trPr>
        <w:tc>
          <w:tcPr>
            <w:tcW w:w="3402" w:type="dxa"/>
            <w:shd w:val="clear" w:color="auto" w:fill="auto"/>
          </w:tcPr>
          <w:p w:rsidR="006D7230" w:rsidRPr="004C18B4" w:rsidRDefault="006D7230" w:rsidP="0027306E">
            <w:pPr>
              <w:rPr>
                <w:rFonts w:ascii="Arial" w:hAnsi="Arial" w:cs="Arial"/>
              </w:rPr>
            </w:pPr>
            <w:r w:rsidRPr="004C18B4">
              <w:rPr>
                <w:rFonts w:ascii="Arial" w:hAnsi="Arial" w:cs="Arial"/>
              </w:rPr>
              <w:t>Who Is paying? Name and Address to send invoice</w:t>
            </w:r>
          </w:p>
        </w:tc>
        <w:tc>
          <w:tcPr>
            <w:tcW w:w="6237" w:type="dxa"/>
            <w:gridSpan w:val="5"/>
            <w:shd w:val="clear" w:color="auto" w:fill="B3B3B3"/>
          </w:tcPr>
          <w:p w:rsidR="006D7230" w:rsidRDefault="006D7230" w:rsidP="0027306E"/>
          <w:p w:rsidR="006D7230" w:rsidRDefault="006D7230" w:rsidP="0027306E"/>
          <w:p w:rsidR="006D7230" w:rsidRDefault="006D7230" w:rsidP="0027306E"/>
        </w:tc>
      </w:tr>
      <w:tr w:rsidR="009A4631" w:rsidTr="00567755">
        <w:trPr>
          <w:trHeight w:val="412"/>
        </w:trPr>
        <w:tc>
          <w:tcPr>
            <w:tcW w:w="3402" w:type="dxa"/>
            <w:shd w:val="clear" w:color="auto" w:fill="auto"/>
          </w:tcPr>
          <w:p w:rsidR="00F477B0" w:rsidRPr="004C18B4" w:rsidRDefault="00B455BD" w:rsidP="0027306E">
            <w:pPr>
              <w:rPr>
                <w:rFonts w:ascii="Arial" w:hAnsi="Arial" w:cs="Arial"/>
              </w:rPr>
            </w:pPr>
            <w:r w:rsidRPr="004C18B4">
              <w:rPr>
                <w:rFonts w:ascii="Arial" w:hAnsi="Arial" w:cs="Arial"/>
              </w:rPr>
              <w:t>Student</w:t>
            </w:r>
            <w:r w:rsidR="00F477B0" w:rsidRPr="004C18B4">
              <w:rPr>
                <w:rFonts w:ascii="Arial" w:hAnsi="Arial" w:cs="Arial"/>
              </w:rPr>
              <w:t>/Fellow</w:t>
            </w:r>
          </w:p>
          <w:p w:rsidR="00B043C2" w:rsidRPr="004C18B4" w:rsidRDefault="00F477B0" w:rsidP="00096A48">
            <w:pPr>
              <w:rPr>
                <w:rFonts w:ascii="Arial" w:hAnsi="Arial" w:cs="Arial"/>
              </w:rPr>
            </w:pPr>
            <w:r w:rsidRPr="004C18B4">
              <w:rPr>
                <w:rFonts w:ascii="Arial" w:hAnsi="Arial" w:cs="Arial"/>
              </w:rPr>
              <w:t>S</w:t>
            </w:r>
            <w:r w:rsidR="00B455BD" w:rsidRPr="004C18B4">
              <w:rPr>
                <w:rFonts w:ascii="Arial" w:hAnsi="Arial" w:cs="Arial"/>
              </w:rPr>
              <w:t>ignature</w:t>
            </w:r>
            <w:r w:rsidRPr="004C18B4">
              <w:rPr>
                <w:rFonts w:ascii="Arial" w:hAnsi="Arial" w:cs="Arial"/>
              </w:rPr>
              <w:t xml:space="preserve"> </w:t>
            </w:r>
            <w:r w:rsidR="00B043C2" w:rsidRPr="004C18B4">
              <w:rPr>
                <w:rFonts w:ascii="Arial" w:hAnsi="Arial" w:cs="Arial"/>
              </w:rPr>
              <w:t>&amp; date</w:t>
            </w:r>
          </w:p>
        </w:tc>
        <w:tc>
          <w:tcPr>
            <w:tcW w:w="6237" w:type="dxa"/>
            <w:gridSpan w:val="5"/>
            <w:shd w:val="clear" w:color="auto" w:fill="B3B3B3"/>
          </w:tcPr>
          <w:p w:rsidR="009A4631" w:rsidRDefault="009A4631" w:rsidP="0027306E"/>
        </w:tc>
      </w:tr>
    </w:tbl>
    <w:p w:rsidR="008D70FE" w:rsidRPr="004C18B4" w:rsidRDefault="008D70FE" w:rsidP="0027306E">
      <w:pPr>
        <w:rPr>
          <w:rFonts w:ascii="Arial" w:hAnsi="Arial" w:cs="Arial"/>
          <w:b/>
          <w:sz w:val="16"/>
          <w:szCs w:val="16"/>
        </w:rPr>
      </w:pPr>
    </w:p>
    <w:p w:rsidR="00567755" w:rsidRPr="00567755" w:rsidRDefault="009C1865" w:rsidP="00567755">
      <w:pPr>
        <w:pBdr>
          <w:top w:val="single" w:sz="8" w:space="1" w:color="auto"/>
          <w:left w:val="single" w:sz="8" w:space="20" w:color="auto"/>
          <w:bottom w:val="single" w:sz="8" w:space="1" w:color="auto"/>
          <w:right w:val="single" w:sz="8" w:space="31" w:color="auto"/>
        </w:pBdr>
        <w:spacing w:after="200" w:line="276" w:lineRule="auto"/>
        <w:rPr>
          <w:rFonts w:ascii="Arial" w:hAnsi="Arial" w:cs="Arial"/>
          <w:sz w:val="16"/>
        </w:rPr>
      </w:pPr>
      <w:r w:rsidRPr="009C1865">
        <w:rPr>
          <w:rFonts w:ascii="Calibri Light" w:eastAsia="Calibri" w:hAnsi="Calibri Light" w:cs="Arial"/>
          <w:b/>
          <w:sz w:val="18"/>
          <w:szCs w:val="22"/>
          <w:u w:val="single"/>
        </w:rPr>
        <w:t>Prevent</w:t>
      </w:r>
      <w:r>
        <w:rPr>
          <w:rFonts w:ascii="Calibri Light" w:eastAsia="Calibri" w:hAnsi="Calibri Light" w:cs="Arial"/>
          <w:b/>
          <w:sz w:val="18"/>
          <w:szCs w:val="22"/>
        </w:rPr>
        <w:t xml:space="preserve"> - </w:t>
      </w:r>
      <w:r w:rsidR="00567755" w:rsidRPr="00567755">
        <w:rPr>
          <w:rFonts w:ascii="Calibri Light" w:eastAsia="Calibri" w:hAnsi="Calibri Light" w:cs="Arial"/>
          <w:b/>
          <w:sz w:val="18"/>
          <w:szCs w:val="22"/>
        </w:rPr>
        <w:t>To comply with College policies and legal requirements could you indicate the nature and content of the Event/Occasion?</w:t>
      </w:r>
      <w:r w:rsidR="00567755" w:rsidRPr="00567755">
        <w:rPr>
          <w:rFonts w:ascii="Arial" w:hAnsi="Arial" w:cs="Arial"/>
          <w:sz w:val="16"/>
        </w:rPr>
        <w:t xml:space="preserve"> </w:t>
      </w:r>
    </w:p>
    <w:p w:rsidR="00567755" w:rsidRPr="00567755" w:rsidRDefault="00567755" w:rsidP="00567755">
      <w:pPr>
        <w:pBdr>
          <w:top w:val="single" w:sz="8" w:space="1" w:color="auto"/>
          <w:left w:val="single" w:sz="8" w:space="20" w:color="auto"/>
          <w:bottom w:val="single" w:sz="8" w:space="1" w:color="auto"/>
          <w:right w:val="single" w:sz="8" w:space="31" w:color="auto"/>
        </w:pBdr>
        <w:spacing w:after="200" w:line="276" w:lineRule="auto"/>
        <w:rPr>
          <w:rFonts w:ascii="Arial" w:hAnsi="Arial" w:cs="Arial"/>
          <w:sz w:val="16"/>
          <w:lang w:val="en-US"/>
        </w:rPr>
      </w:pPr>
      <w:r w:rsidRPr="00567755">
        <w:rPr>
          <w:rFonts w:ascii="Arial" w:hAnsi="Arial" w:cs="Arial"/>
          <w:sz w:val="16"/>
        </w:rPr>
        <w:t>Format of event</w:t>
      </w:r>
      <w:r w:rsidR="006D7230">
        <w:rPr>
          <w:rFonts w:ascii="Arial" w:hAnsi="Arial" w:cs="Arial"/>
          <w:sz w:val="16"/>
        </w:rPr>
        <w:t>:</w:t>
      </w:r>
      <w:r w:rsidR="00C655CC">
        <w:rPr>
          <w:rFonts w:ascii="Arial" w:hAnsi="Arial" w:cs="Arial"/>
          <w:sz w:val="16"/>
        </w:rPr>
        <w:t xml:space="preserve">        </w:t>
      </w:r>
      <w:r w:rsidRPr="00567755">
        <w:rPr>
          <w:rFonts w:ascii="Arial" w:hAnsi="Arial" w:cs="Arial"/>
          <w:sz w:val="16"/>
        </w:rPr>
        <w:t xml:space="preserve"> Meeting </w:t>
      </w:r>
      <w:r w:rsidR="00F6582D" w:rsidRPr="00567755">
        <w:rPr>
          <w:rFonts w:ascii="Calibri Light" w:eastAsia="Calibri" w:hAnsi="Calibri Light" w:cs="Lao UI"/>
          <w:noProof/>
          <w:szCs w:val="24"/>
          <w:lang w:eastAsia="en-GB"/>
        </w:rPr>
        <w:drawing>
          <wp:inline distT="0" distB="0" distL="0" distR="0">
            <wp:extent cx="169545" cy="1047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04775"/>
                    </a:xfrm>
                    <a:prstGeom prst="rect">
                      <a:avLst/>
                    </a:prstGeom>
                    <a:noFill/>
                    <a:ln>
                      <a:noFill/>
                    </a:ln>
                  </pic:spPr>
                </pic:pic>
              </a:graphicData>
            </a:graphic>
          </wp:inline>
        </w:drawing>
      </w:r>
      <w:r w:rsidRPr="00567755">
        <w:rPr>
          <w:rFonts w:ascii="Arial" w:hAnsi="Arial" w:cs="Arial"/>
          <w:sz w:val="16"/>
        </w:rPr>
        <w:t xml:space="preserve">    Talk/Presentation </w:t>
      </w:r>
      <w:r w:rsidR="00F6582D" w:rsidRPr="00567755">
        <w:rPr>
          <w:rFonts w:ascii="Calibri Light" w:eastAsia="Calibri" w:hAnsi="Calibri Light" w:cs="Lao UI"/>
          <w:noProof/>
          <w:szCs w:val="24"/>
          <w:lang w:eastAsia="en-GB"/>
        </w:rPr>
        <w:drawing>
          <wp:inline distT="0" distB="0" distL="0" distR="0">
            <wp:extent cx="169545" cy="10477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04775"/>
                    </a:xfrm>
                    <a:prstGeom prst="rect">
                      <a:avLst/>
                    </a:prstGeom>
                    <a:noFill/>
                    <a:ln>
                      <a:noFill/>
                    </a:ln>
                  </pic:spPr>
                </pic:pic>
              </a:graphicData>
            </a:graphic>
          </wp:inline>
        </w:drawing>
      </w:r>
      <w:r w:rsidRPr="00567755">
        <w:rPr>
          <w:rFonts w:ascii="Arial" w:hAnsi="Arial" w:cs="Arial"/>
          <w:sz w:val="16"/>
        </w:rPr>
        <w:t xml:space="preserve">      Catered Meal </w:t>
      </w:r>
      <w:r w:rsidR="00F6582D" w:rsidRPr="00567755">
        <w:rPr>
          <w:rFonts w:ascii="Calibri Light" w:eastAsia="Calibri" w:hAnsi="Calibri Light" w:cs="Lao UI"/>
          <w:noProof/>
          <w:szCs w:val="24"/>
          <w:lang w:eastAsia="en-GB"/>
        </w:rPr>
        <w:drawing>
          <wp:inline distT="0" distB="0" distL="0" distR="0">
            <wp:extent cx="169545" cy="10477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04775"/>
                    </a:xfrm>
                    <a:prstGeom prst="rect">
                      <a:avLst/>
                    </a:prstGeom>
                    <a:noFill/>
                    <a:ln>
                      <a:noFill/>
                    </a:ln>
                  </pic:spPr>
                </pic:pic>
              </a:graphicData>
            </a:graphic>
          </wp:inline>
        </w:drawing>
      </w:r>
      <w:r w:rsidRPr="00567755">
        <w:rPr>
          <w:rFonts w:ascii="Arial" w:hAnsi="Arial" w:cs="Arial"/>
          <w:sz w:val="16"/>
        </w:rPr>
        <w:t xml:space="preserve">      OTHER  </w:t>
      </w:r>
      <w:r w:rsidR="00F6582D" w:rsidRPr="00567755">
        <w:rPr>
          <w:rFonts w:ascii="Calibri Light" w:eastAsia="Calibri" w:hAnsi="Calibri Light" w:cs="Lao UI"/>
          <w:noProof/>
          <w:szCs w:val="24"/>
          <w:lang w:eastAsia="en-GB"/>
        </w:rPr>
        <w:drawing>
          <wp:inline distT="0" distB="0" distL="0" distR="0">
            <wp:extent cx="169545" cy="10477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04775"/>
                    </a:xfrm>
                    <a:prstGeom prst="rect">
                      <a:avLst/>
                    </a:prstGeom>
                    <a:noFill/>
                    <a:ln>
                      <a:noFill/>
                    </a:ln>
                  </pic:spPr>
                </pic:pic>
              </a:graphicData>
            </a:graphic>
          </wp:inline>
        </w:drawing>
      </w:r>
    </w:p>
    <w:p w:rsid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r w:rsidRPr="00567755">
        <w:rPr>
          <w:rFonts w:ascii="Arial" w:hAnsi="Arial" w:cs="Arial"/>
          <w:sz w:val="16"/>
        </w:rPr>
        <w:t>Subject matter:</w:t>
      </w:r>
      <w:r w:rsidR="006D7230">
        <w:rPr>
          <w:rFonts w:ascii="Arial" w:hAnsi="Arial" w:cs="Arial"/>
          <w:sz w:val="16"/>
        </w:rPr>
        <w:t xml:space="preserve">            </w:t>
      </w:r>
      <w:r w:rsidRPr="00567755">
        <w:rPr>
          <w:rFonts w:ascii="Arial" w:hAnsi="Arial" w:cs="Arial"/>
          <w:sz w:val="16"/>
        </w:rPr>
        <w:t xml:space="preserve">Commercial </w:t>
      </w:r>
      <w:r w:rsidR="00F6582D" w:rsidRPr="00567755">
        <w:rPr>
          <w:rFonts w:ascii="Calibri Light" w:eastAsia="Calibri" w:hAnsi="Calibri Light" w:cs="Lao UI"/>
          <w:noProof/>
          <w:szCs w:val="24"/>
          <w:lang w:eastAsia="en-GB"/>
        </w:rPr>
        <w:drawing>
          <wp:inline distT="0" distB="0" distL="0" distR="0">
            <wp:extent cx="169545" cy="104775"/>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04775"/>
                    </a:xfrm>
                    <a:prstGeom prst="rect">
                      <a:avLst/>
                    </a:prstGeom>
                    <a:noFill/>
                    <a:ln>
                      <a:noFill/>
                    </a:ln>
                  </pic:spPr>
                </pic:pic>
              </a:graphicData>
            </a:graphic>
          </wp:inline>
        </w:drawing>
      </w:r>
      <w:r w:rsidRPr="00567755">
        <w:rPr>
          <w:rFonts w:ascii="Arial" w:hAnsi="Arial" w:cs="Arial"/>
          <w:sz w:val="16"/>
        </w:rPr>
        <w:t xml:space="preserve">    Academic </w:t>
      </w:r>
      <w:r w:rsidR="00F6582D" w:rsidRPr="00567755">
        <w:rPr>
          <w:rFonts w:ascii="Calibri Light" w:eastAsia="Calibri" w:hAnsi="Calibri Light" w:cs="Lao UI"/>
          <w:noProof/>
          <w:szCs w:val="24"/>
          <w:lang w:eastAsia="en-GB"/>
        </w:rPr>
        <w:drawing>
          <wp:inline distT="0" distB="0" distL="0" distR="0">
            <wp:extent cx="169545" cy="10477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04775"/>
                    </a:xfrm>
                    <a:prstGeom prst="rect">
                      <a:avLst/>
                    </a:prstGeom>
                    <a:noFill/>
                    <a:ln>
                      <a:noFill/>
                    </a:ln>
                  </pic:spPr>
                </pic:pic>
              </a:graphicData>
            </a:graphic>
          </wp:inline>
        </w:drawing>
      </w:r>
      <w:r w:rsidRPr="00567755">
        <w:rPr>
          <w:rFonts w:ascii="Arial" w:hAnsi="Arial" w:cs="Arial"/>
          <w:sz w:val="16"/>
        </w:rPr>
        <w:t xml:space="preserve">   Religious  </w:t>
      </w:r>
      <w:r w:rsidR="00F6582D" w:rsidRPr="00567755">
        <w:rPr>
          <w:rFonts w:ascii="Calibri Light" w:eastAsia="Calibri" w:hAnsi="Calibri Light" w:cs="Lao UI"/>
          <w:noProof/>
          <w:szCs w:val="24"/>
          <w:lang w:eastAsia="en-GB"/>
        </w:rPr>
        <w:drawing>
          <wp:inline distT="0" distB="0" distL="0" distR="0">
            <wp:extent cx="169545" cy="10477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04775"/>
                    </a:xfrm>
                    <a:prstGeom prst="rect">
                      <a:avLst/>
                    </a:prstGeom>
                    <a:noFill/>
                    <a:ln>
                      <a:noFill/>
                    </a:ln>
                  </pic:spPr>
                </pic:pic>
              </a:graphicData>
            </a:graphic>
          </wp:inline>
        </w:drawing>
      </w:r>
      <w:r w:rsidRPr="00567755">
        <w:rPr>
          <w:rFonts w:ascii="Arial" w:hAnsi="Arial" w:cs="Arial"/>
          <w:sz w:val="16"/>
        </w:rPr>
        <w:t xml:space="preserve">   Social </w:t>
      </w:r>
      <w:r w:rsidR="00F6582D" w:rsidRPr="00567755">
        <w:rPr>
          <w:rFonts w:ascii="Calibri Light" w:eastAsia="Calibri" w:hAnsi="Calibri Light" w:cs="Lao UI"/>
          <w:noProof/>
          <w:szCs w:val="24"/>
          <w:lang w:eastAsia="en-GB"/>
        </w:rPr>
        <w:drawing>
          <wp:inline distT="0" distB="0" distL="0" distR="0">
            <wp:extent cx="169545" cy="104775"/>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04775"/>
                    </a:xfrm>
                    <a:prstGeom prst="rect">
                      <a:avLst/>
                    </a:prstGeom>
                    <a:noFill/>
                    <a:ln>
                      <a:noFill/>
                    </a:ln>
                  </pic:spPr>
                </pic:pic>
              </a:graphicData>
            </a:graphic>
          </wp:inline>
        </w:drawing>
      </w:r>
      <w:r w:rsidRPr="00567755">
        <w:rPr>
          <w:rFonts w:ascii="Arial" w:hAnsi="Arial" w:cs="Arial"/>
          <w:sz w:val="16"/>
        </w:rPr>
        <w:t xml:space="preserve">  College/University Society  </w:t>
      </w:r>
      <w:r w:rsidR="00F6582D" w:rsidRPr="00567755">
        <w:rPr>
          <w:rFonts w:ascii="Calibri Light" w:eastAsia="Calibri" w:hAnsi="Calibri Light" w:cs="Lao UI"/>
          <w:noProof/>
          <w:szCs w:val="24"/>
          <w:lang w:eastAsia="en-GB"/>
        </w:rPr>
        <w:drawing>
          <wp:inline distT="0" distB="0" distL="0" distR="0">
            <wp:extent cx="169545" cy="104775"/>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04775"/>
                    </a:xfrm>
                    <a:prstGeom prst="rect">
                      <a:avLst/>
                    </a:prstGeom>
                    <a:noFill/>
                    <a:ln>
                      <a:noFill/>
                    </a:ln>
                  </pic:spPr>
                </pic:pic>
              </a:graphicData>
            </a:graphic>
          </wp:inline>
        </w:drawing>
      </w:r>
    </w:p>
    <w:p w:rsidR="00C655CC" w:rsidRPr="00567755" w:rsidRDefault="00C655CC" w:rsidP="00567755">
      <w:pPr>
        <w:pBdr>
          <w:top w:val="single" w:sz="8" w:space="1" w:color="auto"/>
          <w:left w:val="single" w:sz="8" w:space="20" w:color="auto"/>
          <w:bottom w:val="single" w:sz="8" w:space="1" w:color="auto"/>
          <w:right w:val="single" w:sz="8" w:space="31" w:color="auto"/>
        </w:pBdr>
        <w:rPr>
          <w:rFonts w:ascii="Arial" w:hAnsi="Arial" w:cs="Arial"/>
          <w:sz w:val="16"/>
        </w:rPr>
      </w:pP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r w:rsidRPr="00567755">
        <w:rPr>
          <w:rFonts w:ascii="Arial" w:hAnsi="Arial" w:cs="Arial"/>
          <w:sz w:val="16"/>
        </w:rPr>
        <w:t xml:space="preserve">Formal Speakers  </w:t>
      </w:r>
      <w:r w:rsidRPr="00567755">
        <w:rPr>
          <w:rFonts w:ascii="Arial" w:hAnsi="Arial" w:cs="Arial"/>
          <w:sz w:val="16"/>
        </w:rPr>
        <w:tab/>
        <w:t xml:space="preserve"> </w:t>
      </w:r>
      <w:r w:rsidRPr="00567755">
        <w:rPr>
          <w:rFonts w:ascii="Arial" w:hAnsi="Arial" w:cs="Arial"/>
          <w:b/>
          <w:sz w:val="16"/>
        </w:rPr>
        <w:t>Yes/ No</w:t>
      </w:r>
      <w:r w:rsidRPr="00567755">
        <w:rPr>
          <w:rFonts w:ascii="Arial" w:hAnsi="Arial" w:cs="Arial"/>
          <w:sz w:val="16"/>
        </w:rPr>
        <w:t xml:space="preserve"> </w:t>
      </w:r>
      <w:r w:rsidRPr="00567755">
        <w:rPr>
          <w:rFonts w:ascii="Arial" w:hAnsi="Arial" w:cs="Arial"/>
          <w:sz w:val="16"/>
        </w:rPr>
        <w:tab/>
      </w:r>
      <w:r w:rsidRPr="00567755">
        <w:rPr>
          <w:rFonts w:ascii="Arial" w:hAnsi="Arial" w:cs="Arial"/>
          <w:sz w:val="16"/>
        </w:rPr>
        <w:tab/>
      </w: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r w:rsidRPr="00567755">
        <w:rPr>
          <w:rFonts w:ascii="Arial" w:hAnsi="Arial" w:cs="Arial"/>
          <w:sz w:val="16"/>
        </w:rPr>
        <w:t>Full Names of Formal speaker’s details &amp; their organisation___________________________________</w:t>
      </w: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r w:rsidRPr="00567755">
        <w:rPr>
          <w:rFonts w:ascii="Arial" w:hAnsi="Arial" w:cs="Arial"/>
          <w:sz w:val="16"/>
        </w:rPr>
        <w:t xml:space="preserve">Is the event closed or open to the public    </w:t>
      </w:r>
      <w:r w:rsidR="00707E3B">
        <w:rPr>
          <w:rFonts w:ascii="Arial" w:hAnsi="Arial" w:cs="Arial"/>
          <w:b/>
          <w:sz w:val="16"/>
        </w:rPr>
        <w:t xml:space="preserve">Closed/ </w:t>
      </w:r>
      <w:proofErr w:type="gramStart"/>
      <w:r w:rsidR="00707E3B">
        <w:rPr>
          <w:rFonts w:ascii="Arial" w:hAnsi="Arial" w:cs="Arial"/>
          <w:b/>
          <w:sz w:val="16"/>
        </w:rPr>
        <w:t>Open</w:t>
      </w:r>
      <w:proofErr w:type="gramEnd"/>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r w:rsidRPr="00567755">
        <w:rPr>
          <w:rFonts w:ascii="Arial" w:hAnsi="Arial" w:cs="Arial"/>
          <w:sz w:val="16"/>
        </w:rPr>
        <w:t xml:space="preserve">Proposed Publicity and Marketing   ____________________________________________________________          </w:t>
      </w: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b/>
          <w:sz w:val="16"/>
        </w:rPr>
      </w:pPr>
      <w:r w:rsidRPr="00567755">
        <w:rPr>
          <w:rFonts w:ascii="Arial" w:hAnsi="Arial" w:cs="Arial"/>
          <w:sz w:val="16"/>
        </w:rPr>
        <w:t xml:space="preserve">Media Invited </w:t>
      </w:r>
      <w:r w:rsidRPr="00567755">
        <w:rPr>
          <w:rFonts w:ascii="Arial" w:hAnsi="Arial" w:cs="Arial"/>
          <w:b/>
          <w:sz w:val="16"/>
        </w:rPr>
        <w:t xml:space="preserve">Yes / No </w:t>
      </w: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r w:rsidRPr="00567755">
        <w:rPr>
          <w:rFonts w:ascii="Arial" w:hAnsi="Arial" w:cs="Arial"/>
          <w:sz w:val="16"/>
        </w:rPr>
        <w:t xml:space="preserve">Sponsorship of your event and details of each organisation and any agreements regarding publicity </w:t>
      </w: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r w:rsidRPr="00567755">
        <w:rPr>
          <w:rFonts w:ascii="Arial" w:hAnsi="Arial" w:cs="Arial"/>
          <w:sz w:val="16"/>
        </w:rPr>
        <w:t xml:space="preserve"> __________________________________________________________________________ </w:t>
      </w: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b/>
          <w:sz w:val="16"/>
        </w:rPr>
      </w:pPr>
      <w:r w:rsidRPr="00567755">
        <w:rPr>
          <w:rFonts w:ascii="Arial" w:hAnsi="Arial" w:cs="Arial"/>
          <w:sz w:val="16"/>
        </w:rPr>
        <w:t xml:space="preserve">Will the event include any activities that may represent a risk to the health or safety of any individual?  </w:t>
      </w:r>
      <w:r w:rsidRPr="00567755">
        <w:rPr>
          <w:rFonts w:ascii="Arial" w:hAnsi="Arial" w:cs="Arial"/>
          <w:b/>
          <w:sz w:val="16"/>
        </w:rPr>
        <w:t>Yes / No</w:t>
      </w: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p>
    <w:p w:rsid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r w:rsidRPr="00567755">
        <w:rPr>
          <w:rFonts w:ascii="Arial" w:hAnsi="Arial" w:cs="Arial"/>
          <w:sz w:val="16"/>
        </w:rPr>
        <w:t>In your view, will the subject matter of the event include views which people (whether they attend the event or not) may find controversial, offensive or distasteful?  Yes / No</w:t>
      </w:r>
    </w:p>
    <w:p w:rsid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p>
    <w:p w:rsidR="00567755" w:rsidRPr="00567755" w:rsidRDefault="00567755" w:rsidP="00567755">
      <w:pPr>
        <w:pBdr>
          <w:top w:val="single" w:sz="8" w:space="1" w:color="auto"/>
          <w:left w:val="single" w:sz="8" w:space="20" w:color="auto"/>
          <w:bottom w:val="single" w:sz="8" w:space="1" w:color="auto"/>
          <w:right w:val="single" w:sz="8" w:space="31" w:color="auto"/>
        </w:pBdr>
        <w:rPr>
          <w:rFonts w:ascii="Arial" w:hAnsi="Arial" w:cs="Arial"/>
          <w:sz w:val="16"/>
        </w:rPr>
      </w:pPr>
      <w:r w:rsidRPr="00567755">
        <w:rPr>
          <w:rFonts w:ascii="Arial" w:hAnsi="Arial" w:cs="Arial"/>
          <w:sz w:val="16"/>
        </w:rPr>
        <w:t xml:space="preserve">In your view, </w:t>
      </w:r>
      <w:r>
        <w:rPr>
          <w:rFonts w:ascii="Arial" w:hAnsi="Arial" w:cs="Arial"/>
          <w:sz w:val="16"/>
        </w:rPr>
        <w:t>have any of the speakers/attendees at the event previously expressed views which may be interpreted as causing controversy, or promoting extreme intolerance of the views of others</w:t>
      </w:r>
      <w:r w:rsidRPr="00567755">
        <w:rPr>
          <w:rFonts w:ascii="Arial" w:hAnsi="Arial" w:cs="Arial"/>
          <w:sz w:val="16"/>
        </w:rPr>
        <w:t>?  Yes / No</w:t>
      </w:r>
    </w:p>
    <w:p w:rsidR="006D7230" w:rsidRPr="004C18B4" w:rsidRDefault="006D7230" w:rsidP="009C1865">
      <w:pPr>
        <w:jc w:val="center"/>
        <w:rPr>
          <w:rFonts w:ascii="Arial" w:hAnsi="Arial" w:cs="Arial"/>
          <w:b/>
          <w:sz w:val="16"/>
          <w:szCs w:val="16"/>
        </w:rPr>
      </w:pPr>
    </w:p>
    <w:p w:rsidR="009C1865" w:rsidRDefault="00493A62" w:rsidP="009C1865">
      <w:pPr>
        <w:jc w:val="center"/>
        <w:rPr>
          <w:rFonts w:ascii="Arial" w:hAnsi="Arial" w:cs="Arial"/>
          <w:b/>
          <w:sz w:val="24"/>
          <w:szCs w:val="24"/>
        </w:rPr>
      </w:pPr>
      <w:r>
        <w:rPr>
          <w:rFonts w:ascii="Arial" w:hAnsi="Arial" w:cs="Arial"/>
          <w:b/>
          <w:sz w:val="24"/>
          <w:szCs w:val="24"/>
        </w:rPr>
        <w:t>If you are requesting</w:t>
      </w:r>
      <w:r w:rsidR="009C1865">
        <w:rPr>
          <w:rFonts w:ascii="Arial" w:hAnsi="Arial" w:cs="Arial"/>
          <w:b/>
          <w:sz w:val="24"/>
          <w:szCs w:val="24"/>
        </w:rPr>
        <w:t xml:space="preserve"> the use </w:t>
      </w:r>
      <w:r w:rsidR="00203FB8">
        <w:rPr>
          <w:rFonts w:ascii="Arial" w:hAnsi="Arial" w:cs="Arial"/>
          <w:b/>
          <w:sz w:val="24"/>
          <w:szCs w:val="24"/>
        </w:rPr>
        <w:t xml:space="preserve">of </w:t>
      </w:r>
      <w:r w:rsidR="009C1865">
        <w:rPr>
          <w:rFonts w:ascii="Arial" w:hAnsi="Arial" w:cs="Arial"/>
          <w:b/>
          <w:sz w:val="24"/>
          <w:szCs w:val="24"/>
        </w:rPr>
        <w:t>a Theatre or The Crausaz Worsdworth Building, please</w:t>
      </w:r>
      <w:r w:rsidR="00203FB8">
        <w:rPr>
          <w:rFonts w:ascii="Arial" w:hAnsi="Arial" w:cs="Arial"/>
          <w:b/>
          <w:sz w:val="24"/>
          <w:szCs w:val="24"/>
        </w:rPr>
        <w:t xml:space="preserve"> also see overleaf and complete the</w:t>
      </w:r>
      <w:r w:rsidR="009C1865">
        <w:rPr>
          <w:rFonts w:ascii="Arial" w:hAnsi="Arial" w:cs="Arial"/>
          <w:b/>
          <w:sz w:val="24"/>
          <w:szCs w:val="24"/>
        </w:rPr>
        <w:t xml:space="preserve"> conditions of hire.</w:t>
      </w:r>
    </w:p>
    <w:p w:rsidR="009C1865" w:rsidRDefault="009C1865" w:rsidP="00567755">
      <w:pPr>
        <w:rPr>
          <w:rFonts w:ascii="Arial" w:hAnsi="Arial" w:cs="Arial"/>
          <w:b/>
          <w:sz w:val="24"/>
          <w:szCs w:val="24"/>
        </w:rPr>
      </w:pPr>
    </w:p>
    <w:p w:rsidR="00567755" w:rsidRPr="00286F19" w:rsidRDefault="00567755" w:rsidP="00C655CC">
      <w:pPr>
        <w:jc w:val="center"/>
        <w:rPr>
          <w:rFonts w:ascii="Arial" w:hAnsi="Arial" w:cs="Arial"/>
          <w:b/>
          <w:sz w:val="24"/>
          <w:szCs w:val="24"/>
          <w:u w:val="single"/>
        </w:rPr>
      </w:pPr>
      <w:r>
        <w:rPr>
          <w:rFonts w:ascii="Arial" w:hAnsi="Arial" w:cs="Arial"/>
          <w:b/>
          <w:sz w:val="24"/>
          <w:szCs w:val="24"/>
        </w:rPr>
        <w:t xml:space="preserve">When completed, please forward to the </w:t>
      </w:r>
      <w:r w:rsidR="00C655CC">
        <w:rPr>
          <w:rFonts w:ascii="Arial" w:hAnsi="Arial" w:cs="Arial"/>
          <w:b/>
          <w:sz w:val="24"/>
          <w:szCs w:val="24"/>
        </w:rPr>
        <w:t>C</w:t>
      </w:r>
      <w:r w:rsidR="00EB6F7F">
        <w:rPr>
          <w:rFonts w:ascii="Arial" w:hAnsi="Arial" w:cs="Arial"/>
          <w:b/>
          <w:sz w:val="24"/>
          <w:szCs w:val="24"/>
        </w:rPr>
        <w:t>atering &amp; C</w:t>
      </w:r>
      <w:r w:rsidR="00C655CC">
        <w:rPr>
          <w:rFonts w:ascii="Arial" w:hAnsi="Arial" w:cs="Arial"/>
          <w:b/>
          <w:sz w:val="24"/>
          <w:szCs w:val="24"/>
        </w:rPr>
        <w:t xml:space="preserve">onference Office located on High Court or email to </w:t>
      </w:r>
      <w:r w:rsidR="00F71B2A">
        <w:rPr>
          <w:rFonts w:ascii="Arial" w:hAnsi="Arial" w:cs="Arial"/>
          <w:b/>
          <w:sz w:val="24"/>
          <w:szCs w:val="24"/>
        </w:rPr>
        <w:t>roombookings@robinson.cam.ac.uk</w:t>
      </w:r>
      <w:r w:rsidR="00C655CC">
        <w:rPr>
          <w:rFonts w:ascii="Arial" w:hAnsi="Arial" w:cs="Arial"/>
          <w:b/>
          <w:sz w:val="24"/>
          <w:szCs w:val="24"/>
        </w:rPr>
        <w:t xml:space="preserve"> </w:t>
      </w:r>
      <w:r w:rsidR="00EB6F7F">
        <w:rPr>
          <w:rFonts w:ascii="Arial" w:hAnsi="Arial" w:cs="Arial"/>
          <w:b/>
          <w:sz w:val="24"/>
          <w:szCs w:val="24"/>
        </w:rPr>
        <w:t xml:space="preserve">/ </w:t>
      </w:r>
      <w:hyperlink r:id="rId9" w:history="1">
        <w:r w:rsidR="00F71B2A" w:rsidRPr="0042235B">
          <w:rPr>
            <w:rStyle w:val="Hyperlink"/>
            <w:rFonts w:ascii="Arial" w:hAnsi="Arial" w:cs="Arial"/>
            <w:b/>
            <w:sz w:val="24"/>
            <w:szCs w:val="24"/>
          </w:rPr>
          <w:t>np509@cam.ac.uk</w:t>
        </w:r>
      </w:hyperlink>
      <w:r w:rsidR="00EB6F7F">
        <w:rPr>
          <w:rFonts w:ascii="Arial" w:hAnsi="Arial" w:cs="Arial"/>
          <w:b/>
          <w:sz w:val="24"/>
          <w:szCs w:val="24"/>
        </w:rPr>
        <w:t xml:space="preserve"> </w:t>
      </w:r>
      <w:r w:rsidR="00C655CC" w:rsidRPr="00286F19">
        <w:rPr>
          <w:rFonts w:ascii="Arial" w:hAnsi="Arial" w:cs="Arial"/>
          <w:b/>
          <w:sz w:val="24"/>
          <w:szCs w:val="24"/>
          <w:u w:val="single"/>
        </w:rPr>
        <w:t xml:space="preserve">at least </w:t>
      </w:r>
      <w:r w:rsidR="006D7230">
        <w:rPr>
          <w:rFonts w:ascii="Arial" w:hAnsi="Arial" w:cs="Arial"/>
          <w:b/>
          <w:sz w:val="24"/>
          <w:szCs w:val="24"/>
          <w:u w:val="single"/>
        </w:rPr>
        <w:t>2</w:t>
      </w:r>
      <w:r w:rsidR="00C655CC" w:rsidRPr="00286F19">
        <w:rPr>
          <w:rFonts w:ascii="Arial" w:hAnsi="Arial" w:cs="Arial"/>
          <w:b/>
          <w:sz w:val="24"/>
          <w:szCs w:val="24"/>
          <w:u w:val="single"/>
        </w:rPr>
        <w:t xml:space="preserve"> week</w:t>
      </w:r>
      <w:r w:rsidR="006D7230">
        <w:rPr>
          <w:rFonts w:ascii="Arial" w:hAnsi="Arial" w:cs="Arial"/>
          <w:b/>
          <w:sz w:val="24"/>
          <w:szCs w:val="24"/>
          <w:u w:val="single"/>
        </w:rPr>
        <w:t>s</w:t>
      </w:r>
      <w:r w:rsidR="00C655CC" w:rsidRPr="00286F19">
        <w:rPr>
          <w:rFonts w:ascii="Arial" w:hAnsi="Arial" w:cs="Arial"/>
          <w:b/>
          <w:sz w:val="24"/>
          <w:szCs w:val="24"/>
          <w:u w:val="single"/>
        </w:rPr>
        <w:t xml:space="preserve"> before your event.</w:t>
      </w:r>
    </w:p>
    <w:p w:rsidR="00C655CC" w:rsidRDefault="00C655CC" w:rsidP="00C655CC">
      <w:pPr>
        <w:jc w:val="center"/>
        <w:rPr>
          <w:rFonts w:ascii="Arial" w:hAnsi="Arial" w:cs="Arial"/>
          <w:b/>
          <w:sz w:val="24"/>
          <w:szCs w:val="24"/>
        </w:rPr>
      </w:pPr>
    </w:p>
    <w:p w:rsidR="009C1865" w:rsidRPr="00C655CC" w:rsidRDefault="009C1865" w:rsidP="009C1865">
      <w:pPr>
        <w:jc w:val="center"/>
        <w:rPr>
          <w:rFonts w:ascii="Arial" w:hAnsi="Arial" w:cs="Arial"/>
          <w:b/>
          <w:i/>
          <w:sz w:val="24"/>
          <w:szCs w:val="24"/>
        </w:rPr>
      </w:pPr>
      <w:r w:rsidRPr="00C655CC">
        <w:rPr>
          <w:rFonts w:ascii="Arial" w:hAnsi="Arial" w:cs="Arial"/>
          <w:b/>
          <w:i/>
          <w:sz w:val="24"/>
          <w:szCs w:val="24"/>
        </w:rPr>
        <w:t>For office use only</w:t>
      </w:r>
    </w:p>
    <w:p w:rsidR="009C1865" w:rsidRDefault="009C1865" w:rsidP="009C1865">
      <w:pPr>
        <w:rPr>
          <w:rFonts w:ascii="Arial" w:hAnsi="Arial" w:cs="Arial"/>
          <w:b/>
          <w:i/>
          <w:sz w:val="24"/>
          <w:szCs w:val="24"/>
        </w:rPr>
      </w:pPr>
    </w:p>
    <w:p w:rsidR="00493A62" w:rsidRDefault="00493A62" w:rsidP="009C1865">
      <w:pPr>
        <w:rPr>
          <w:rFonts w:ascii="Arial" w:hAnsi="Arial" w:cs="Arial"/>
          <w:b/>
          <w:i/>
          <w:sz w:val="24"/>
          <w:szCs w:val="24"/>
        </w:rPr>
        <w:sectPr w:rsidR="00493A62" w:rsidSect="00425991">
          <w:headerReference w:type="first" r:id="rId10"/>
          <w:pgSz w:w="11906" w:h="16838" w:code="9"/>
          <w:pgMar w:top="709" w:right="1797" w:bottom="993" w:left="1797" w:header="720" w:footer="720" w:gutter="0"/>
          <w:cols w:space="720"/>
          <w:titlePg/>
        </w:sectPr>
      </w:pPr>
    </w:p>
    <w:p w:rsidR="00C655CC" w:rsidRPr="00C655CC" w:rsidRDefault="00C655CC" w:rsidP="009C1865">
      <w:pPr>
        <w:rPr>
          <w:rFonts w:ascii="Arial" w:hAnsi="Arial" w:cs="Arial"/>
          <w:b/>
          <w:i/>
          <w:sz w:val="24"/>
          <w:szCs w:val="24"/>
        </w:rPr>
      </w:pPr>
      <w:r w:rsidRPr="00C655CC">
        <w:rPr>
          <w:rFonts w:ascii="Arial" w:hAnsi="Arial" w:cs="Arial"/>
          <w:b/>
          <w:i/>
          <w:sz w:val="24"/>
          <w:szCs w:val="24"/>
        </w:rPr>
        <w:t xml:space="preserve">    Date received:</w:t>
      </w:r>
    </w:p>
    <w:p w:rsidR="00C655CC" w:rsidRDefault="00C655CC" w:rsidP="00C655CC">
      <w:pPr>
        <w:jc w:val="center"/>
        <w:rPr>
          <w:rFonts w:ascii="Arial" w:hAnsi="Arial" w:cs="Arial"/>
          <w:b/>
          <w:i/>
          <w:sz w:val="24"/>
          <w:szCs w:val="24"/>
        </w:rPr>
      </w:pPr>
      <w:r w:rsidRPr="00C655CC">
        <w:rPr>
          <w:rFonts w:ascii="Arial" w:hAnsi="Arial" w:cs="Arial"/>
          <w:b/>
          <w:i/>
          <w:sz w:val="24"/>
          <w:szCs w:val="24"/>
        </w:rPr>
        <w:t xml:space="preserve">Booking confirmed: Yes / No </w:t>
      </w:r>
      <w:r>
        <w:rPr>
          <w:rFonts w:ascii="Arial" w:hAnsi="Arial" w:cs="Arial"/>
          <w:b/>
          <w:i/>
          <w:sz w:val="24"/>
          <w:szCs w:val="24"/>
        </w:rPr>
        <w:t xml:space="preserve">     </w:t>
      </w:r>
    </w:p>
    <w:p w:rsidR="006D7230" w:rsidRDefault="006D7230" w:rsidP="00C655CC">
      <w:pPr>
        <w:jc w:val="center"/>
        <w:rPr>
          <w:rFonts w:ascii="Arial" w:hAnsi="Arial" w:cs="Arial"/>
          <w:b/>
          <w:i/>
          <w:sz w:val="24"/>
          <w:szCs w:val="24"/>
        </w:rPr>
      </w:pPr>
    </w:p>
    <w:p w:rsidR="00C655CC" w:rsidRPr="00C655CC" w:rsidRDefault="00C655CC" w:rsidP="00C655CC">
      <w:pPr>
        <w:jc w:val="center"/>
        <w:rPr>
          <w:rFonts w:ascii="Arial" w:hAnsi="Arial" w:cs="Arial"/>
          <w:b/>
          <w:i/>
          <w:sz w:val="24"/>
          <w:szCs w:val="24"/>
        </w:rPr>
      </w:pPr>
      <w:r w:rsidRPr="00C655CC">
        <w:rPr>
          <w:rFonts w:ascii="Arial" w:hAnsi="Arial" w:cs="Arial"/>
          <w:b/>
          <w:i/>
          <w:sz w:val="24"/>
          <w:szCs w:val="24"/>
        </w:rPr>
        <w:t xml:space="preserve"> Query </w:t>
      </w:r>
      <w:r>
        <w:rPr>
          <w:rFonts w:ascii="Arial" w:hAnsi="Arial" w:cs="Arial"/>
          <w:b/>
          <w:i/>
          <w:sz w:val="24"/>
          <w:szCs w:val="24"/>
        </w:rPr>
        <w:t xml:space="preserve">if any </w:t>
      </w:r>
      <w:r w:rsidRPr="00C655CC">
        <w:rPr>
          <w:rFonts w:ascii="Arial" w:hAnsi="Arial" w:cs="Arial"/>
          <w:b/>
          <w:i/>
          <w:sz w:val="24"/>
          <w:szCs w:val="24"/>
        </w:rPr>
        <w:t>(state):</w:t>
      </w:r>
    </w:p>
    <w:p w:rsidR="00C655CC" w:rsidRPr="00C655CC" w:rsidRDefault="00C655CC" w:rsidP="00C655CC">
      <w:pPr>
        <w:jc w:val="center"/>
        <w:rPr>
          <w:rFonts w:ascii="Arial" w:hAnsi="Arial" w:cs="Arial"/>
          <w:b/>
          <w:i/>
          <w:sz w:val="24"/>
          <w:szCs w:val="24"/>
        </w:rPr>
        <w:sectPr w:rsidR="00C655CC" w:rsidRPr="00C655CC" w:rsidSect="009C1865">
          <w:type w:val="continuous"/>
          <w:pgSz w:w="11906" w:h="16838" w:code="9"/>
          <w:pgMar w:top="709" w:right="1797" w:bottom="993" w:left="1797" w:header="720" w:footer="720" w:gutter="0"/>
          <w:cols w:num="2" w:space="720"/>
          <w:titlePg/>
        </w:sectPr>
      </w:pPr>
      <w:r w:rsidRPr="00C655CC">
        <w:rPr>
          <w:rFonts w:ascii="Arial" w:hAnsi="Arial" w:cs="Arial"/>
          <w:b/>
          <w:i/>
          <w:sz w:val="24"/>
          <w:szCs w:val="24"/>
        </w:rPr>
        <w:t>Signature and Name:</w:t>
      </w:r>
    </w:p>
    <w:p w:rsidR="009C1865" w:rsidRDefault="009C1865" w:rsidP="009C1865">
      <w:pPr>
        <w:jc w:val="center"/>
        <w:rPr>
          <w:rFonts w:ascii="Arial" w:hAnsi="Arial" w:cs="Arial"/>
        </w:rPr>
      </w:pPr>
      <w:r>
        <w:rPr>
          <w:rFonts w:ascii="Arial" w:hAnsi="Arial" w:cs="Arial"/>
          <w:b/>
          <w:sz w:val="24"/>
          <w:szCs w:val="24"/>
          <w:u w:val="single"/>
        </w:rPr>
        <w:lastRenderedPageBreak/>
        <w:t>CONDITIONS OF HIRE FOR A THEATRE or THE CRAUSAZ WORDSWORTH BUILDING</w:t>
      </w:r>
    </w:p>
    <w:p w:rsidR="009C1865" w:rsidRDefault="009C1865" w:rsidP="00B100C6">
      <w:pPr>
        <w:pStyle w:val="Title"/>
        <w:jc w:val="left"/>
        <w:rPr>
          <w:rFonts w:ascii="Arial" w:hAnsi="Arial" w:cs="Arial"/>
          <w:sz w:val="20"/>
          <w:u w:val="single"/>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249"/>
        <w:gridCol w:w="2243"/>
        <w:gridCol w:w="1775"/>
        <w:gridCol w:w="1696"/>
      </w:tblGrid>
      <w:tr w:rsidR="009C1865" w:rsidTr="007D5FE8">
        <w:tc>
          <w:tcPr>
            <w:tcW w:w="10740" w:type="dxa"/>
            <w:gridSpan w:val="5"/>
            <w:shd w:val="clear" w:color="auto" w:fill="auto"/>
          </w:tcPr>
          <w:p w:rsidR="009C1865" w:rsidRPr="007D5FE8" w:rsidRDefault="009C1865" w:rsidP="007D5FE8">
            <w:pPr>
              <w:spacing w:before="50"/>
              <w:jc w:val="center"/>
              <w:rPr>
                <w:b/>
                <w:sz w:val="28"/>
              </w:rPr>
            </w:pPr>
            <w:r w:rsidRPr="007D5FE8">
              <w:rPr>
                <w:b/>
                <w:sz w:val="28"/>
              </w:rPr>
              <w:t>DETAILS OF THE EVENT</w:t>
            </w:r>
            <w:r w:rsidR="00021E53" w:rsidRPr="007D5FE8">
              <w:rPr>
                <w:b/>
                <w:sz w:val="28"/>
              </w:rPr>
              <w:t xml:space="preserve"> (Tell us about your event)</w:t>
            </w:r>
          </w:p>
        </w:tc>
      </w:tr>
      <w:tr w:rsidR="004A063D" w:rsidTr="007D5FE8">
        <w:tc>
          <w:tcPr>
            <w:tcW w:w="2447" w:type="dxa"/>
            <w:shd w:val="clear" w:color="auto" w:fill="auto"/>
          </w:tcPr>
          <w:p w:rsidR="009C1865" w:rsidRDefault="009C1865" w:rsidP="007D5FE8">
            <w:pPr>
              <w:spacing w:before="50"/>
            </w:pPr>
            <w:r w:rsidRPr="009319D2">
              <w:t>Organiser’s</w:t>
            </w:r>
            <w:r>
              <w:t xml:space="preserve"> Name and email address  </w:t>
            </w:r>
          </w:p>
        </w:tc>
        <w:tc>
          <w:tcPr>
            <w:tcW w:w="8293" w:type="dxa"/>
            <w:gridSpan w:val="4"/>
            <w:shd w:val="clear" w:color="auto" w:fill="E7E6E6"/>
          </w:tcPr>
          <w:p w:rsidR="009C1865" w:rsidRDefault="009C1865" w:rsidP="007D5FE8">
            <w:pPr>
              <w:spacing w:before="50"/>
            </w:pPr>
          </w:p>
        </w:tc>
      </w:tr>
      <w:tr w:rsidR="009C1865" w:rsidTr="007D5FE8">
        <w:tc>
          <w:tcPr>
            <w:tcW w:w="10740" w:type="dxa"/>
            <w:gridSpan w:val="5"/>
            <w:shd w:val="clear" w:color="auto" w:fill="auto"/>
          </w:tcPr>
          <w:p w:rsidR="00021E53" w:rsidRPr="004C18B4" w:rsidRDefault="009C1865" w:rsidP="00096A48">
            <w:pPr>
              <w:spacing w:before="50"/>
              <w:jc w:val="center"/>
              <w:rPr>
                <w:b/>
                <w:sz w:val="24"/>
                <w:szCs w:val="24"/>
              </w:rPr>
            </w:pPr>
            <w:r w:rsidRPr="004C18B4">
              <w:rPr>
                <w:b/>
                <w:sz w:val="24"/>
                <w:szCs w:val="24"/>
              </w:rPr>
              <w:t xml:space="preserve">I request permission to hold an event in </w:t>
            </w:r>
            <w:r w:rsidR="00021E53" w:rsidRPr="004C18B4">
              <w:t xml:space="preserve">(please </w:t>
            </w:r>
            <w:r w:rsidR="00B13F89" w:rsidRPr="004C18B4">
              <w:t>select</w:t>
            </w:r>
            <w:r w:rsidR="00021E53" w:rsidRPr="004C18B4">
              <w:t>)</w:t>
            </w:r>
          </w:p>
          <w:p w:rsidR="00021E53" w:rsidRPr="004C18B4" w:rsidRDefault="0081023E" w:rsidP="004C18B4">
            <w:pPr>
              <w:spacing w:before="50"/>
              <w:rPr>
                <w:sz w:val="24"/>
                <w:szCs w:val="24"/>
              </w:rPr>
            </w:pPr>
            <w:r>
              <w:rPr>
                <w:b/>
                <w:sz w:val="24"/>
                <w:szCs w:val="24"/>
              </w:rPr>
              <w:sym w:font="Wingdings" w:char="F06F"/>
            </w:r>
            <w:r>
              <w:rPr>
                <w:b/>
                <w:sz w:val="24"/>
                <w:szCs w:val="24"/>
              </w:rPr>
              <w:t xml:space="preserve">    </w:t>
            </w:r>
            <w:r w:rsidR="00021E53" w:rsidRPr="004C18B4">
              <w:rPr>
                <w:b/>
                <w:sz w:val="24"/>
                <w:szCs w:val="24"/>
              </w:rPr>
              <w:t xml:space="preserve">Umney Theatre </w:t>
            </w:r>
            <w:r w:rsidR="00021E53" w:rsidRPr="004C18B4">
              <w:rPr>
                <w:sz w:val="24"/>
                <w:szCs w:val="24"/>
              </w:rPr>
              <w:t>(120 people max)</w:t>
            </w:r>
          </w:p>
          <w:p w:rsidR="00021E53" w:rsidRPr="004C18B4" w:rsidRDefault="0081023E" w:rsidP="004C18B4">
            <w:pPr>
              <w:spacing w:before="50"/>
              <w:rPr>
                <w:sz w:val="24"/>
                <w:szCs w:val="24"/>
              </w:rPr>
            </w:pPr>
            <w:r>
              <w:rPr>
                <w:b/>
                <w:sz w:val="24"/>
                <w:szCs w:val="24"/>
              </w:rPr>
              <w:sym w:font="Wingdings" w:char="F06F"/>
            </w:r>
            <w:r>
              <w:rPr>
                <w:b/>
                <w:sz w:val="24"/>
                <w:szCs w:val="24"/>
              </w:rPr>
              <w:t xml:space="preserve">    </w:t>
            </w:r>
            <w:r w:rsidR="00021E53" w:rsidRPr="004C18B4">
              <w:rPr>
                <w:b/>
                <w:sz w:val="24"/>
                <w:szCs w:val="24"/>
              </w:rPr>
              <w:t xml:space="preserve">Auditorium </w:t>
            </w:r>
            <w:r w:rsidR="00021E53" w:rsidRPr="004C18B4">
              <w:rPr>
                <w:sz w:val="24"/>
                <w:szCs w:val="24"/>
              </w:rPr>
              <w:t>(240 people max)</w:t>
            </w:r>
          </w:p>
          <w:p w:rsidR="00021E53" w:rsidRDefault="0081023E" w:rsidP="004C18B4">
            <w:pPr>
              <w:spacing w:before="50"/>
              <w:rPr>
                <w:sz w:val="24"/>
                <w:szCs w:val="24"/>
              </w:rPr>
            </w:pPr>
            <w:r>
              <w:rPr>
                <w:b/>
                <w:sz w:val="24"/>
                <w:szCs w:val="24"/>
              </w:rPr>
              <w:sym w:font="Wingdings" w:char="F06F"/>
            </w:r>
            <w:r>
              <w:rPr>
                <w:b/>
                <w:sz w:val="24"/>
                <w:szCs w:val="24"/>
              </w:rPr>
              <w:t xml:space="preserve">    </w:t>
            </w:r>
            <w:r w:rsidR="00021E53" w:rsidRPr="004C18B4">
              <w:rPr>
                <w:b/>
                <w:sz w:val="24"/>
                <w:szCs w:val="24"/>
              </w:rPr>
              <w:t>The Cra</w:t>
            </w:r>
            <w:r w:rsidR="006D7230" w:rsidRPr="004C18B4">
              <w:rPr>
                <w:b/>
                <w:sz w:val="24"/>
                <w:szCs w:val="24"/>
              </w:rPr>
              <w:t>usaz</w:t>
            </w:r>
            <w:r w:rsidR="00021E53" w:rsidRPr="004C18B4">
              <w:rPr>
                <w:b/>
                <w:sz w:val="24"/>
                <w:szCs w:val="24"/>
              </w:rPr>
              <w:t xml:space="preserve"> Wordsworth Building </w:t>
            </w:r>
            <w:r w:rsidR="00021E53" w:rsidRPr="004C18B4">
              <w:rPr>
                <w:sz w:val="24"/>
                <w:szCs w:val="24"/>
              </w:rPr>
              <w:t>(</w:t>
            </w:r>
            <w:r w:rsidR="007D5FE8" w:rsidRPr="004C18B4">
              <w:rPr>
                <w:sz w:val="24"/>
                <w:szCs w:val="24"/>
              </w:rPr>
              <w:t>100</w:t>
            </w:r>
            <w:r w:rsidR="00021E53" w:rsidRPr="004C18B4">
              <w:rPr>
                <w:sz w:val="24"/>
                <w:szCs w:val="24"/>
              </w:rPr>
              <w:t xml:space="preserve"> people max)</w:t>
            </w:r>
          </w:p>
          <w:p w:rsidR="00076D76" w:rsidRPr="00076D76" w:rsidRDefault="00076D76" w:rsidP="00076D76">
            <w:pPr>
              <w:spacing w:before="50"/>
              <w:rPr>
                <w:b/>
                <w:sz w:val="24"/>
                <w:szCs w:val="24"/>
              </w:rPr>
            </w:pPr>
            <w:r w:rsidRPr="00076D76">
              <w:rPr>
                <w:b/>
                <w:sz w:val="28"/>
              </w:rPr>
              <w:sym w:font="Wingdings" w:char="F06F"/>
            </w:r>
            <w:r>
              <w:rPr>
                <w:b/>
                <w:sz w:val="28"/>
              </w:rPr>
              <w:t xml:space="preserve">   </w:t>
            </w:r>
            <w:r w:rsidRPr="00076D76">
              <w:rPr>
                <w:b/>
                <w:sz w:val="24"/>
                <w:szCs w:val="24"/>
              </w:rPr>
              <w:t xml:space="preserve">Dining Hall </w:t>
            </w:r>
            <w:r w:rsidRPr="00076D76">
              <w:rPr>
                <w:sz w:val="24"/>
                <w:szCs w:val="24"/>
              </w:rPr>
              <w:t>(300 people max)</w:t>
            </w:r>
          </w:p>
          <w:p w:rsidR="00076D76" w:rsidRPr="007D5FE8" w:rsidRDefault="00076D76" w:rsidP="004C18B4">
            <w:pPr>
              <w:spacing w:before="50"/>
              <w:rPr>
                <w:b/>
                <w:sz w:val="28"/>
              </w:rPr>
            </w:pPr>
          </w:p>
        </w:tc>
      </w:tr>
      <w:tr w:rsidR="004A063D" w:rsidTr="007D5FE8">
        <w:tc>
          <w:tcPr>
            <w:tcW w:w="2447" w:type="dxa"/>
            <w:shd w:val="clear" w:color="auto" w:fill="auto"/>
          </w:tcPr>
          <w:p w:rsidR="009C1865" w:rsidRDefault="009C1865" w:rsidP="007D5FE8">
            <w:pPr>
              <w:spacing w:before="50"/>
            </w:pPr>
            <w:r>
              <w:t xml:space="preserve">Details </w:t>
            </w:r>
            <w:r w:rsidR="00286F19">
              <w:t xml:space="preserve">and </w:t>
            </w:r>
            <w:r w:rsidR="006946B3">
              <w:t>purpose</w:t>
            </w:r>
            <w:r w:rsidR="00286F19">
              <w:t xml:space="preserve"> </w:t>
            </w:r>
            <w:r>
              <w:t xml:space="preserve">of </w:t>
            </w:r>
            <w:r w:rsidR="00286F19">
              <w:t xml:space="preserve">the </w:t>
            </w:r>
            <w:r>
              <w:t>event</w:t>
            </w:r>
          </w:p>
          <w:p w:rsidR="009C1865" w:rsidRDefault="009C1865" w:rsidP="007D5FE8">
            <w:pPr>
              <w:spacing w:before="50"/>
              <w:rPr>
                <w:sz w:val="16"/>
              </w:rPr>
            </w:pPr>
            <w:proofErr w:type="spellStart"/>
            <w:r w:rsidRPr="007D5FE8">
              <w:rPr>
                <w:sz w:val="16"/>
              </w:rPr>
              <w:t>Eg</w:t>
            </w:r>
            <w:proofErr w:type="spellEnd"/>
            <w:r w:rsidRPr="007D5FE8">
              <w:rPr>
                <w:sz w:val="16"/>
              </w:rPr>
              <w:t>. Meeting, Talk, Presentation</w:t>
            </w:r>
          </w:p>
          <w:p w:rsidR="00076D76" w:rsidRDefault="00076D76" w:rsidP="007D5FE8">
            <w:pPr>
              <w:spacing w:before="50"/>
            </w:pPr>
            <w:r>
              <w:rPr>
                <w:sz w:val="16"/>
              </w:rPr>
              <w:t>Name of Speaker</w:t>
            </w:r>
            <w:r w:rsidR="001C1552">
              <w:rPr>
                <w:sz w:val="16"/>
              </w:rPr>
              <w:t xml:space="preserve"> and the subject of the talk</w:t>
            </w:r>
          </w:p>
        </w:tc>
        <w:tc>
          <w:tcPr>
            <w:tcW w:w="4712" w:type="dxa"/>
            <w:gridSpan w:val="2"/>
            <w:shd w:val="clear" w:color="auto" w:fill="E7E6E6"/>
          </w:tcPr>
          <w:p w:rsidR="009C1865" w:rsidRDefault="009C1865" w:rsidP="007D5FE8">
            <w:pPr>
              <w:spacing w:before="50"/>
            </w:pPr>
          </w:p>
        </w:tc>
        <w:tc>
          <w:tcPr>
            <w:tcW w:w="1790" w:type="dxa"/>
            <w:shd w:val="clear" w:color="auto" w:fill="auto"/>
          </w:tcPr>
          <w:p w:rsidR="009C1865" w:rsidRDefault="009C1865" w:rsidP="007D5FE8">
            <w:pPr>
              <w:spacing w:before="50"/>
            </w:pPr>
            <w:r>
              <w:t xml:space="preserve">No. of people expected/invited </w:t>
            </w:r>
          </w:p>
        </w:tc>
        <w:tc>
          <w:tcPr>
            <w:tcW w:w="1791" w:type="dxa"/>
            <w:shd w:val="clear" w:color="auto" w:fill="E7E6E6"/>
          </w:tcPr>
          <w:p w:rsidR="009C1865" w:rsidRDefault="009C1865" w:rsidP="007D5FE8">
            <w:pPr>
              <w:spacing w:before="50"/>
            </w:pPr>
          </w:p>
        </w:tc>
      </w:tr>
      <w:tr w:rsidR="004A063D" w:rsidTr="007D5FE8">
        <w:tc>
          <w:tcPr>
            <w:tcW w:w="2447" w:type="dxa"/>
            <w:shd w:val="clear" w:color="auto" w:fill="auto"/>
          </w:tcPr>
          <w:p w:rsidR="009C1865" w:rsidRDefault="009C1865" w:rsidP="007D5FE8">
            <w:pPr>
              <w:spacing w:before="50"/>
            </w:pPr>
            <w:r>
              <w:t xml:space="preserve">Date of event </w:t>
            </w:r>
          </w:p>
        </w:tc>
        <w:tc>
          <w:tcPr>
            <w:tcW w:w="4712" w:type="dxa"/>
            <w:gridSpan w:val="2"/>
            <w:shd w:val="clear" w:color="auto" w:fill="E7E6E6"/>
          </w:tcPr>
          <w:p w:rsidR="009C1865" w:rsidRDefault="009C1865" w:rsidP="007D5FE8">
            <w:pPr>
              <w:spacing w:before="50"/>
            </w:pPr>
          </w:p>
        </w:tc>
        <w:tc>
          <w:tcPr>
            <w:tcW w:w="3581" w:type="dxa"/>
            <w:gridSpan w:val="2"/>
            <w:shd w:val="clear" w:color="auto" w:fill="auto"/>
          </w:tcPr>
          <w:p w:rsidR="009C1865" w:rsidRDefault="009C1865" w:rsidP="007D5FE8">
            <w:pPr>
              <w:spacing w:before="50"/>
            </w:pPr>
          </w:p>
        </w:tc>
      </w:tr>
      <w:tr w:rsidR="004A063D" w:rsidTr="007D5FE8">
        <w:tc>
          <w:tcPr>
            <w:tcW w:w="2447" w:type="dxa"/>
            <w:shd w:val="clear" w:color="auto" w:fill="auto"/>
          </w:tcPr>
          <w:p w:rsidR="009C1865" w:rsidRDefault="009C1865" w:rsidP="007D5FE8">
            <w:pPr>
              <w:spacing w:before="50"/>
            </w:pPr>
            <w:r>
              <w:t xml:space="preserve">Event times </w:t>
            </w:r>
          </w:p>
        </w:tc>
        <w:tc>
          <w:tcPr>
            <w:tcW w:w="2356" w:type="dxa"/>
            <w:shd w:val="clear" w:color="auto" w:fill="auto"/>
          </w:tcPr>
          <w:p w:rsidR="009C1865" w:rsidRDefault="009C1865" w:rsidP="007D5FE8">
            <w:pPr>
              <w:spacing w:before="50"/>
            </w:pPr>
            <w:r>
              <w:t>Start time</w:t>
            </w:r>
          </w:p>
        </w:tc>
        <w:tc>
          <w:tcPr>
            <w:tcW w:w="2356" w:type="dxa"/>
            <w:shd w:val="clear" w:color="auto" w:fill="E7E6E6"/>
          </w:tcPr>
          <w:p w:rsidR="009C1865" w:rsidRDefault="009C1865" w:rsidP="007D5FE8">
            <w:pPr>
              <w:spacing w:before="50"/>
            </w:pPr>
          </w:p>
        </w:tc>
        <w:tc>
          <w:tcPr>
            <w:tcW w:w="1790" w:type="dxa"/>
            <w:shd w:val="clear" w:color="auto" w:fill="auto"/>
          </w:tcPr>
          <w:p w:rsidR="009C1865" w:rsidRDefault="009C1865" w:rsidP="007D5FE8">
            <w:pPr>
              <w:spacing w:before="50"/>
            </w:pPr>
            <w:r>
              <w:t xml:space="preserve">End Time </w:t>
            </w:r>
          </w:p>
        </w:tc>
        <w:tc>
          <w:tcPr>
            <w:tcW w:w="1791" w:type="dxa"/>
            <w:shd w:val="clear" w:color="auto" w:fill="E7E6E6"/>
          </w:tcPr>
          <w:p w:rsidR="009C1865" w:rsidRDefault="009C1865" w:rsidP="007D5FE8">
            <w:pPr>
              <w:spacing w:before="50"/>
            </w:pPr>
          </w:p>
        </w:tc>
      </w:tr>
      <w:tr w:rsidR="004A063D" w:rsidTr="007D5FE8">
        <w:trPr>
          <w:trHeight w:val="418"/>
        </w:trPr>
        <w:tc>
          <w:tcPr>
            <w:tcW w:w="2447" w:type="dxa"/>
            <w:shd w:val="clear" w:color="auto" w:fill="auto"/>
          </w:tcPr>
          <w:p w:rsidR="009C1865" w:rsidRDefault="009C1865" w:rsidP="007D5FE8">
            <w:pPr>
              <w:spacing w:before="50"/>
            </w:pPr>
            <w:r>
              <w:t xml:space="preserve">AV Technician present </w:t>
            </w:r>
          </w:p>
        </w:tc>
        <w:tc>
          <w:tcPr>
            <w:tcW w:w="2356" w:type="dxa"/>
            <w:shd w:val="clear" w:color="auto" w:fill="E7E6E6"/>
          </w:tcPr>
          <w:p w:rsidR="009C1865" w:rsidRDefault="009C1865" w:rsidP="007D5FE8">
            <w:pPr>
              <w:spacing w:before="50"/>
              <w:jc w:val="center"/>
            </w:pPr>
            <w:r>
              <w:t>Yes</w:t>
            </w:r>
            <w:r w:rsidRPr="007D5FE8">
              <w:rPr>
                <w:sz w:val="28"/>
              </w:rPr>
              <w:t xml:space="preserve"> </w:t>
            </w:r>
            <w:r w:rsidRPr="007D5FE8">
              <w:rPr>
                <w:sz w:val="28"/>
              </w:rPr>
              <w:sym w:font="Webdings" w:char="F063"/>
            </w:r>
          </w:p>
        </w:tc>
        <w:tc>
          <w:tcPr>
            <w:tcW w:w="2356" w:type="dxa"/>
            <w:shd w:val="clear" w:color="auto" w:fill="E7E6E6"/>
          </w:tcPr>
          <w:p w:rsidR="009C1865" w:rsidRDefault="009C1865" w:rsidP="007D5FE8">
            <w:pPr>
              <w:spacing w:before="50"/>
              <w:jc w:val="center"/>
            </w:pPr>
            <w:r>
              <w:t>No</w:t>
            </w:r>
            <w:r w:rsidRPr="007D5FE8">
              <w:rPr>
                <w:sz w:val="28"/>
              </w:rPr>
              <w:t xml:space="preserve"> </w:t>
            </w:r>
            <w:r w:rsidRPr="007D5FE8">
              <w:rPr>
                <w:sz w:val="28"/>
              </w:rPr>
              <w:sym w:font="Webdings" w:char="F063"/>
            </w:r>
          </w:p>
        </w:tc>
        <w:tc>
          <w:tcPr>
            <w:tcW w:w="3581" w:type="dxa"/>
            <w:gridSpan w:val="2"/>
            <w:shd w:val="clear" w:color="auto" w:fill="auto"/>
          </w:tcPr>
          <w:p w:rsidR="009C1865" w:rsidRDefault="009C1865" w:rsidP="00096A48">
            <w:pPr>
              <w:spacing w:before="50"/>
            </w:pPr>
            <w:r>
              <w:t xml:space="preserve">If no </w:t>
            </w:r>
            <w:r w:rsidR="00021E53">
              <w:t xml:space="preserve">please </w:t>
            </w:r>
            <w:r w:rsidR="00286F19">
              <w:t>seek advice from the C</w:t>
            </w:r>
            <w:r w:rsidR="00EB6F7F">
              <w:t>atering and Conference</w:t>
            </w:r>
            <w:r w:rsidR="00286F19">
              <w:t xml:space="preserve"> Office</w:t>
            </w:r>
            <w:r w:rsidR="00021E53">
              <w:t>.</w:t>
            </w:r>
          </w:p>
        </w:tc>
      </w:tr>
    </w:tbl>
    <w:p w:rsidR="009C1865" w:rsidRPr="006E6961" w:rsidRDefault="009C1865" w:rsidP="009C1865">
      <w:pPr>
        <w:spacing w:before="50"/>
        <w:ind w:left="100"/>
        <w:rPr>
          <w:sz w:val="1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93"/>
        <w:gridCol w:w="605"/>
        <w:gridCol w:w="1297"/>
        <w:gridCol w:w="1750"/>
        <w:gridCol w:w="1715"/>
      </w:tblGrid>
      <w:tr w:rsidR="009C1865" w:rsidTr="004C18B4">
        <w:tc>
          <w:tcPr>
            <w:tcW w:w="10556" w:type="dxa"/>
            <w:gridSpan w:val="6"/>
            <w:shd w:val="clear" w:color="auto" w:fill="auto"/>
          </w:tcPr>
          <w:p w:rsidR="009C1865" w:rsidRPr="007D5FE8" w:rsidRDefault="009C1865" w:rsidP="007D5FE8">
            <w:pPr>
              <w:spacing w:before="50"/>
              <w:jc w:val="center"/>
              <w:rPr>
                <w:b/>
              </w:rPr>
            </w:pPr>
            <w:r w:rsidRPr="007D5FE8">
              <w:rPr>
                <w:b/>
                <w:sz w:val="28"/>
              </w:rPr>
              <w:t>BOOKING REQUIREMENTS</w:t>
            </w:r>
          </w:p>
        </w:tc>
      </w:tr>
      <w:tr w:rsidR="004A063D" w:rsidTr="004C18B4">
        <w:tc>
          <w:tcPr>
            <w:tcW w:w="2412" w:type="dxa"/>
            <w:shd w:val="clear" w:color="auto" w:fill="auto"/>
          </w:tcPr>
          <w:p w:rsidR="009C1865" w:rsidRPr="007D5FE8" w:rsidRDefault="009C1865" w:rsidP="007D5FE8">
            <w:pPr>
              <w:spacing w:before="50"/>
              <w:rPr>
                <w:color w:val="FF0000"/>
              </w:rPr>
            </w:pPr>
            <w:r w:rsidRPr="007D5FE8">
              <w:rPr>
                <w:color w:val="FF0000"/>
              </w:rPr>
              <w:t>What AV Equipment do you require?</w:t>
            </w:r>
          </w:p>
        </w:tc>
        <w:tc>
          <w:tcPr>
            <w:tcW w:w="4596" w:type="dxa"/>
            <w:gridSpan w:val="3"/>
            <w:shd w:val="clear" w:color="auto" w:fill="auto"/>
          </w:tcPr>
          <w:p w:rsidR="009C1865" w:rsidRPr="007D5FE8" w:rsidRDefault="009C1865" w:rsidP="007D5FE8">
            <w:pPr>
              <w:spacing w:before="50"/>
              <w:rPr>
                <w:color w:val="FF0000"/>
              </w:rPr>
            </w:pPr>
            <w:r w:rsidRPr="007D5FE8">
              <w:rPr>
                <w:color w:val="FF0000"/>
              </w:rPr>
              <w:t xml:space="preserve">Projector </w:t>
            </w:r>
            <w:r w:rsidRPr="007D5FE8">
              <w:rPr>
                <w:color w:val="FF0000"/>
              </w:rPr>
              <w:sym w:font="Webdings" w:char="F063"/>
            </w:r>
            <w:r w:rsidRPr="007D5FE8">
              <w:rPr>
                <w:color w:val="FF0000"/>
              </w:rPr>
              <w:t xml:space="preserve"> Blu-ray/DVD Player </w:t>
            </w:r>
            <w:r w:rsidRPr="007D5FE8">
              <w:rPr>
                <w:color w:val="FF0000"/>
              </w:rPr>
              <w:sym w:font="Webdings" w:char="F063"/>
            </w:r>
            <w:r w:rsidRPr="007D5FE8">
              <w:rPr>
                <w:color w:val="FF0000"/>
              </w:rPr>
              <w:t xml:space="preserve"> Lectern Mics </w:t>
            </w:r>
            <w:r w:rsidRPr="007D5FE8">
              <w:rPr>
                <w:color w:val="FF0000"/>
              </w:rPr>
              <w:sym w:font="Webdings" w:char="F063"/>
            </w:r>
            <w:r w:rsidRPr="007D5FE8">
              <w:rPr>
                <w:color w:val="FF0000"/>
              </w:rPr>
              <w:t xml:space="preserve"> Table Mics </w:t>
            </w:r>
            <w:r w:rsidRPr="007D5FE8">
              <w:rPr>
                <w:color w:val="FF0000"/>
              </w:rPr>
              <w:sym w:font="Webdings" w:char="F063"/>
            </w:r>
            <w:r w:rsidRPr="007D5FE8">
              <w:rPr>
                <w:color w:val="FF0000"/>
              </w:rPr>
              <w:t xml:space="preserve"> Wireless Mics </w:t>
            </w:r>
            <w:r w:rsidRPr="007D5FE8">
              <w:rPr>
                <w:color w:val="FF0000"/>
              </w:rPr>
              <w:sym w:font="Webdings" w:char="F063"/>
            </w:r>
            <w:r w:rsidRPr="007D5FE8">
              <w:rPr>
                <w:color w:val="FF0000"/>
              </w:rPr>
              <w:t xml:space="preserve"> Other (list right)</w:t>
            </w:r>
          </w:p>
        </w:tc>
        <w:tc>
          <w:tcPr>
            <w:tcW w:w="3548" w:type="dxa"/>
            <w:gridSpan w:val="2"/>
            <w:shd w:val="clear" w:color="auto" w:fill="E7E6E6"/>
          </w:tcPr>
          <w:p w:rsidR="009C1865" w:rsidRPr="0037596C" w:rsidRDefault="009C1865" w:rsidP="007D5FE8">
            <w:pPr>
              <w:spacing w:before="50"/>
            </w:pPr>
          </w:p>
        </w:tc>
      </w:tr>
      <w:tr w:rsidR="004A063D" w:rsidTr="004C18B4">
        <w:tc>
          <w:tcPr>
            <w:tcW w:w="2412" w:type="dxa"/>
            <w:shd w:val="clear" w:color="auto" w:fill="auto"/>
          </w:tcPr>
          <w:p w:rsidR="009C1865" w:rsidRDefault="009C1865" w:rsidP="007D5FE8">
            <w:pPr>
              <w:spacing w:before="50"/>
            </w:pPr>
            <w:r>
              <w:t xml:space="preserve">AV Training </w:t>
            </w:r>
          </w:p>
        </w:tc>
        <w:tc>
          <w:tcPr>
            <w:tcW w:w="4596" w:type="dxa"/>
            <w:gridSpan w:val="3"/>
            <w:shd w:val="clear" w:color="auto" w:fill="auto"/>
          </w:tcPr>
          <w:p w:rsidR="009C1865" w:rsidRDefault="009C1865" w:rsidP="007D5FE8">
            <w:pPr>
              <w:spacing w:before="50"/>
            </w:pPr>
            <w:r>
              <w:t>Have you received AV training?</w:t>
            </w:r>
          </w:p>
          <w:p w:rsidR="0081023E" w:rsidRPr="004C18B4" w:rsidRDefault="0081023E" w:rsidP="007D5FE8">
            <w:pPr>
              <w:spacing w:before="50"/>
              <w:rPr>
                <w:sz w:val="16"/>
                <w:szCs w:val="16"/>
              </w:rPr>
            </w:pPr>
          </w:p>
        </w:tc>
        <w:tc>
          <w:tcPr>
            <w:tcW w:w="1791" w:type="dxa"/>
            <w:shd w:val="clear" w:color="auto" w:fill="auto"/>
          </w:tcPr>
          <w:p w:rsidR="009C1865" w:rsidRPr="0037596C" w:rsidRDefault="009C1865" w:rsidP="007D5FE8">
            <w:pPr>
              <w:spacing w:before="50"/>
              <w:jc w:val="center"/>
            </w:pPr>
            <w:r w:rsidRPr="0037596C">
              <w:t xml:space="preserve">Yes </w:t>
            </w:r>
            <w:r w:rsidRPr="007D5FE8">
              <w:sym w:font="Webdings" w:char="F063"/>
            </w:r>
          </w:p>
        </w:tc>
        <w:tc>
          <w:tcPr>
            <w:tcW w:w="1757" w:type="dxa"/>
            <w:shd w:val="clear" w:color="auto" w:fill="auto"/>
          </w:tcPr>
          <w:p w:rsidR="009C1865" w:rsidRPr="0037596C" w:rsidRDefault="009C1865" w:rsidP="007D5FE8">
            <w:pPr>
              <w:spacing w:before="50"/>
              <w:jc w:val="center"/>
            </w:pPr>
            <w:r w:rsidRPr="0037596C">
              <w:t xml:space="preserve">No </w:t>
            </w:r>
            <w:r w:rsidRPr="007D5FE8">
              <w:sym w:font="Webdings" w:char="F063"/>
            </w:r>
          </w:p>
        </w:tc>
      </w:tr>
      <w:tr w:rsidR="004A063D" w:rsidTr="004C18B4">
        <w:trPr>
          <w:trHeight w:val="596"/>
        </w:trPr>
        <w:tc>
          <w:tcPr>
            <w:tcW w:w="2412" w:type="dxa"/>
            <w:shd w:val="clear" w:color="auto" w:fill="auto"/>
          </w:tcPr>
          <w:p w:rsidR="009C1865" w:rsidRDefault="009C1865" w:rsidP="007D5FE8">
            <w:pPr>
              <w:spacing w:before="50"/>
            </w:pPr>
          </w:p>
        </w:tc>
        <w:tc>
          <w:tcPr>
            <w:tcW w:w="3266" w:type="dxa"/>
            <w:gridSpan w:val="2"/>
            <w:shd w:val="clear" w:color="auto" w:fill="auto"/>
          </w:tcPr>
          <w:p w:rsidR="009C1865" w:rsidRDefault="009C1865" w:rsidP="007D5FE8">
            <w:pPr>
              <w:spacing w:before="50"/>
            </w:pPr>
            <w:r>
              <w:t>What have you been trained to use?</w:t>
            </w:r>
          </w:p>
        </w:tc>
        <w:tc>
          <w:tcPr>
            <w:tcW w:w="4878" w:type="dxa"/>
            <w:gridSpan w:val="3"/>
            <w:shd w:val="clear" w:color="auto" w:fill="E7E6E6"/>
          </w:tcPr>
          <w:p w:rsidR="009C1865" w:rsidRDefault="009C1865" w:rsidP="007D5FE8">
            <w:pPr>
              <w:spacing w:before="50"/>
            </w:pPr>
          </w:p>
          <w:p w:rsidR="009C1865" w:rsidRDefault="009C1865" w:rsidP="007D5FE8">
            <w:pPr>
              <w:spacing w:before="50"/>
            </w:pPr>
          </w:p>
        </w:tc>
      </w:tr>
      <w:tr w:rsidR="004A063D" w:rsidTr="004C18B4">
        <w:tc>
          <w:tcPr>
            <w:tcW w:w="2412" w:type="dxa"/>
            <w:shd w:val="clear" w:color="auto" w:fill="auto"/>
          </w:tcPr>
          <w:p w:rsidR="009C1865" w:rsidRDefault="009C1865" w:rsidP="007D5FE8">
            <w:pPr>
              <w:spacing w:before="50"/>
            </w:pPr>
            <w:r>
              <w:t xml:space="preserve">AV Manager </w:t>
            </w:r>
          </w:p>
        </w:tc>
        <w:tc>
          <w:tcPr>
            <w:tcW w:w="2648" w:type="dxa"/>
            <w:shd w:val="clear" w:color="auto" w:fill="auto"/>
          </w:tcPr>
          <w:p w:rsidR="009C1865" w:rsidRDefault="009C1865" w:rsidP="007D5FE8">
            <w:pPr>
              <w:spacing w:before="50"/>
            </w:pPr>
            <w:r>
              <w:t>Are you happy for this event to proceed?</w:t>
            </w:r>
          </w:p>
        </w:tc>
        <w:tc>
          <w:tcPr>
            <w:tcW w:w="1948" w:type="dxa"/>
            <w:gridSpan w:val="2"/>
            <w:shd w:val="clear" w:color="auto" w:fill="E7E6E6"/>
          </w:tcPr>
          <w:p w:rsidR="009C1865" w:rsidRDefault="009C1865" w:rsidP="007D5FE8">
            <w:pPr>
              <w:spacing w:before="50"/>
            </w:pPr>
            <w:r w:rsidRPr="0037596C">
              <w:t xml:space="preserve">Yes </w:t>
            </w:r>
            <w:r w:rsidRPr="007D5FE8">
              <w:sym w:font="Webdings" w:char="F063"/>
            </w:r>
            <w:r>
              <w:t xml:space="preserve">      </w:t>
            </w:r>
            <w:r w:rsidRPr="0037596C">
              <w:t xml:space="preserve">No </w:t>
            </w:r>
            <w:r w:rsidRPr="007D5FE8">
              <w:sym w:font="Webdings" w:char="F063"/>
            </w:r>
          </w:p>
        </w:tc>
        <w:tc>
          <w:tcPr>
            <w:tcW w:w="3548" w:type="dxa"/>
            <w:gridSpan w:val="2"/>
            <w:shd w:val="clear" w:color="auto" w:fill="E7E6E6"/>
          </w:tcPr>
          <w:p w:rsidR="009C1865" w:rsidRDefault="009C1865" w:rsidP="007D5FE8">
            <w:pPr>
              <w:spacing w:before="50"/>
            </w:pPr>
            <w:r>
              <w:t>If Yes, Please Sign here.</w:t>
            </w:r>
          </w:p>
          <w:p w:rsidR="009C1865" w:rsidRDefault="009C1865" w:rsidP="007D5FE8">
            <w:pPr>
              <w:spacing w:before="50"/>
            </w:pPr>
          </w:p>
        </w:tc>
      </w:tr>
      <w:tr w:rsidR="009C1865" w:rsidTr="004C18B4">
        <w:tc>
          <w:tcPr>
            <w:tcW w:w="10556" w:type="dxa"/>
            <w:gridSpan w:val="6"/>
            <w:shd w:val="clear" w:color="auto" w:fill="auto"/>
          </w:tcPr>
          <w:p w:rsidR="009C1865" w:rsidRPr="007D5FE8" w:rsidRDefault="009C1865" w:rsidP="007D5FE8">
            <w:pPr>
              <w:spacing w:before="50"/>
              <w:jc w:val="center"/>
              <w:rPr>
                <w:b/>
                <w:sz w:val="24"/>
                <w:u w:val="single"/>
              </w:rPr>
            </w:pPr>
            <w:r w:rsidRPr="007D5FE8">
              <w:rPr>
                <w:b/>
                <w:sz w:val="24"/>
                <w:u w:val="single"/>
              </w:rPr>
              <w:t xml:space="preserve">Fire Safety </w:t>
            </w:r>
          </w:p>
          <w:p w:rsidR="009C1865" w:rsidRPr="004C18B4" w:rsidRDefault="009C1865" w:rsidP="004C18B4">
            <w:pPr>
              <w:spacing w:before="50"/>
              <w:rPr>
                <w:b/>
                <w:sz w:val="22"/>
                <w:szCs w:val="22"/>
              </w:rPr>
            </w:pPr>
            <w:r w:rsidRPr="007D5FE8">
              <w:rPr>
                <w:b/>
                <w:sz w:val="24"/>
              </w:rPr>
              <w:t xml:space="preserve">Please note that to </w:t>
            </w:r>
            <w:r w:rsidRPr="004C18B4">
              <w:rPr>
                <w:b/>
                <w:sz w:val="22"/>
                <w:szCs w:val="22"/>
              </w:rPr>
              <w:t>meet the College Fire Safety requirements:</w:t>
            </w:r>
          </w:p>
          <w:p w:rsidR="009C1865" w:rsidRPr="004C18B4" w:rsidRDefault="009C1865" w:rsidP="004C18B4">
            <w:pPr>
              <w:pStyle w:val="ListParagraph"/>
              <w:widowControl w:val="0"/>
              <w:numPr>
                <w:ilvl w:val="0"/>
                <w:numId w:val="7"/>
              </w:numPr>
              <w:spacing w:before="50"/>
              <w:rPr>
                <w:b/>
                <w:sz w:val="22"/>
                <w:szCs w:val="22"/>
              </w:rPr>
            </w:pPr>
            <w:r w:rsidRPr="004C18B4">
              <w:rPr>
                <w:b/>
                <w:sz w:val="22"/>
                <w:szCs w:val="22"/>
              </w:rPr>
              <w:t>Booking with less than 60 guests, the room booker is responsible to read out th</w:t>
            </w:r>
            <w:r w:rsidR="00286F19" w:rsidRPr="004C18B4">
              <w:rPr>
                <w:b/>
                <w:sz w:val="22"/>
                <w:szCs w:val="22"/>
              </w:rPr>
              <w:t xml:space="preserve">e fire </w:t>
            </w:r>
            <w:r w:rsidR="0081023E">
              <w:rPr>
                <w:b/>
                <w:sz w:val="22"/>
                <w:szCs w:val="22"/>
              </w:rPr>
              <w:t>s</w:t>
            </w:r>
            <w:r w:rsidR="00286F19" w:rsidRPr="004C18B4">
              <w:rPr>
                <w:b/>
                <w:sz w:val="22"/>
                <w:szCs w:val="22"/>
              </w:rPr>
              <w:t>afety</w:t>
            </w:r>
            <w:r w:rsidR="0081023E">
              <w:rPr>
                <w:b/>
                <w:sz w:val="22"/>
                <w:szCs w:val="22"/>
              </w:rPr>
              <w:t xml:space="preserve"> </w:t>
            </w:r>
            <w:r w:rsidR="00286F19" w:rsidRPr="004C18B4">
              <w:rPr>
                <w:b/>
                <w:sz w:val="22"/>
                <w:szCs w:val="22"/>
              </w:rPr>
              <w:t>/housekeeping note</w:t>
            </w:r>
            <w:r w:rsidRPr="004C18B4">
              <w:rPr>
                <w:b/>
                <w:sz w:val="22"/>
                <w:szCs w:val="22"/>
              </w:rPr>
              <w:t xml:space="preserve"> prior to the start of the event.</w:t>
            </w:r>
          </w:p>
          <w:p w:rsidR="009C1865" w:rsidRPr="007D5FE8" w:rsidRDefault="009C1865" w:rsidP="004C18B4">
            <w:pPr>
              <w:pStyle w:val="ListParagraph"/>
              <w:widowControl w:val="0"/>
              <w:numPr>
                <w:ilvl w:val="0"/>
                <w:numId w:val="7"/>
              </w:numPr>
              <w:spacing w:before="50"/>
              <w:rPr>
                <w:b/>
                <w:sz w:val="24"/>
              </w:rPr>
            </w:pPr>
            <w:r w:rsidRPr="004C18B4">
              <w:rPr>
                <w:b/>
                <w:sz w:val="22"/>
                <w:szCs w:val="22"/>
              </w:rPr>
              <w:t xml:space="preserve">Bookings with more than 60 guests, an AV technician will be provided (subject to availability and incur a charge) </w:t>
            </w:r>
            <w:r w:rsidR="00286F19" w:rsidRPr="004C18B4">
              <w:rPr>
                <w:b/>
                <w:sz w:val="22"/>
                <w:szCs w:val="22"/>
              </w:rPr>
              <w:t xml:space="preserve">and the </w:t>
            </w:r>
            <w:r w:rsidRPr="004C18B4">
              <w:rPr>
                <w:b/>
                <w:sz w:val="22"/>
                <w:szCs w:val="22"/>
              </w:rPr>
              <w:t>health and safety video shown prior to the start of the event.</w:t>
            </w:r>
            <w:r w:rsidRPr="007D5FE8">
              <w:rPr>
                <w:b/>
                <w:sz w:val="24"/>
              </w:rPr>
              <w:t xml:space="preserve"> </w:t>
            </w:r>
          </w:p>
        </w:tc>
      </w:tr>
    </w:tbl>
    <w:p w:rsidR="009C1865" w:rsidRPr="006E6961" w:rsidRDefault="009C1865" w:rsidP="009C1865">
      <w:pPr>
        <w:spacing w:before="50"/>
        <w:ind w:left="100"/>
        <w:rPr>
          <w:sz w:val="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4362"/>
        <w:gridCol w:w="941"/>
        <w:gridCol w:w="2508"/>
      </w:tblGrid>
      <w:tr w:rsidR="009C1865" w:rsidTr="007D5FE8">
        <w:trPr>
          <w:trHeight w:val="747"/>
        </w:trPr>
        <w:tc>
          <w:tcPr>
            <w:tcW w:w="10740" w:type="dxa"/>
            <w:gridSpan w:val="4"/>
            <w:shd w:val="clear" w:color="auto" w:fill="auto"/>
          </w:tcPr>
          <w:p w:rsidR="009C1865" w:rsidRPr="007D5FE8" w:rsidRDefault="00286F19" w:rsidP="007D5FE8">
            <w:pPr>
              <w:spacing w:before="50"/>
              <w:jc w:val="center"/>
              <w:rPr>
                <w:b/>
                <w:sz w:val="28"/>
              </w:rPr>
            </w:pPr>
            <w:r w:rsidRPr="007D5FE8">
              <w:rPr>
                <w:b/>
                <w:sz w:val="28"/>
              </w:rPr>
              <w:t>EVENT</w:t>
            </w:r>
            <w:r w:rsidR="009C1865" w:rsidRPr="007D5FE8">
              <w:rPr>
                <w:b/>
                <w:sz w:val="28"/>
              </w:rPr>
              <w:t xml:space="preserve"> PERMISSION</w:t>
            </w:r>
          </w:p>
          <w:p w:rsidR="009C1865" w:rsidRPr="007D5FE8" w:rsidRDefault="009C1865" w:rsidP="007D5FE8">
            <w:pPr>
              <w:spacing w:before="50"/>
              <w:jc w:val="center"/>
              <w:rPr>
                <w:b/>
              </w:rPr>
            </w:pPr>
            <w:r>
              <w:t xml:space="preserve">To be completed by </w:t>
            </w:r>
            <w:r w:rsidR="00286F19">
              <w:t>The Head of Conference and Catering Services</w:t>
            </w:r>
          </w:p>
        </w:tc>
      </w:tr>
      <w:tr w:rsidR="009C1865" w:rsidTr="007D5FE8">
        <w:tc>
          <w:tcPr>
            <w:tcW w:w="10740" w:type="dxa"/>
            <w:gridSpan w:val="4"/>
            <w:shd w:val="clear" w:color="auto" w:fill="auto"/>
          </w:tcPr>
          <w:p w:rsidR="009C1865" w:rsidRPr="007D5FE8" w:rsidRDefault="009C1865" w:rsidP="007D5FE8">
            <w:pPr>
              <w:spacing w:before="50"/>
              <w:rPr>
                <w:sz w:val="24"/>
              </w:rPr>
            </w:pPr>
            <w:r w:rsidRPr="007D5FE8">
              <w:rPr>
                <w:sz w:val="24"/>
              </w:rPr>
              <w:t>The above named organiser has permission for the event as detailed.</w:t>
            </w:r>
          </w:p>
        </w:tc>
      </w:tr>
      <w:tr w:rsidR="004A063D" w:rsidTr="007D5FE8">
        <w:tc>
          <w:tcPr>
            <w:tcW w:w="2589" w:type="dxa"/>
            <w:shd w:val="clear" w:color="auto" w:fill="auto"/>
          </w:tcPr>
          <w:p w:rsidR="009C1865" w:rsidRDefault="00286F19" w:rsidP="007D5FE8">
            <w:pPr>
              <w:spacing w:before="50"/>
            </w:pPr>
            <w:r>
              <w:t>Head of Conference and Catering Services</w:t>
            </w:r>
            <w:r w:rsidR="009C1865">
              <w:t xml:space="preserve"> Signature</w:t>
            </w:r>
          </w:p>
        </w:tc>
        <w:tc>
          <w:tcPr>
            <w:tcW w:w="4570" w:type="dxa"/>
            <w:shd w:val="clear" w:color="auto" w:fill="E7E6E6"/>
          </w:tcPr>
          <w:p w:rsidR="009C1865" w:rsidRDefault="009C1865" w:rsidP="007D5FE8">
            <w:pPr>
              <w:spacing w:before="50"/>
            </w:pPr>
          </w:p>
          <w:p w:rsidR="009C1865" w:rsidRDefault="009C1865" w:rsidP="007D5FE8">
            <w:pPr>
              <w:spacing w:before="50"/>
            </w:pPr>
          </w:p>
        </w:tc>
        <w:tc>
          <w:tcPr>
            <w:tcW w:w="958" w:type="dxa"/>
            <w:shd w:val="clear" w:color="auto" w:fill="auto"/>
          </w:tcPr>
          <w:p w:rsidR="009C1865" w:rsidRDefault="009C1865" w:rsidP="007D5FE8">
            <w:pPr>
              <w:spacing w:before="50"/>
            </w:pPr>
            <w:r>
              <w:t>Date</w:t>
            </w:r>
          </w:p>
        </w:tc>
        <w:tc>
          <w:tcPr>
            <w:tcW w:w="2623" w:type="dxa"/>
            <w:shd w:val="clear" w:color="auto" w:fill="E7E6E6"/>
          </w:tcPr>
          <w:p w:rsidR="009C1865" w:rsidRDefault="009C1865" w:rsidP="007D5FE8">
            <w:pPr>
              <w:spacing w:before="50"/>
            </w:pPr>
          </w:p>
        </w:tc>
      </w:tr>
    </w:tbl>
    <w:p w:rsidR="009C1865" w:rsidRPr="006E6961" w:rsidRDefault="009C1865" w:rsidP="009C1865">
      <w:pPr>
        <w:spacing w:before="50"/>
        <w:ind w:left="100"/>
        <w:rPr>
          <w:sz w:val="6"/>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4457"/>
        <w:gridCol w:w="972"/>
        <w:gridCol w:w="2504"/>
      </w:tblGrid>
      <w:tr w:rsidR="009C1865" w:rsidTr="007D5FE8">
        <w:tc>
          <w:tcPr>
            <w:tcW w:w="10740" w:type="dxa"/>
            <w:gridSpan w:val="4"/>
            <w:shd w:val="clear" w:color="auto" w:fill="auto"/>
          </w:tcPr>
          <w:p w:rsidR="009C1865" w:rsidRPr="007D5FE8" w:rsidRDefault="009C1865" w:rsidP="007D5FE8">
            <w:pPr>
              <w:spacing w:before="50"/>
              <w:rPr>
                <w:szCs w:val="16"/>
              </w:rPr>
            </w:pPr>
            <w:r w:rsidRPr="007D5FE8">
              <w:rPr>
                <w:szCs w:val="16"/>
              </w:rPr>
              <w:t>I understand and agree to the following:</w:t>
            </w:r>
          </w:p>
          <w:p w:rsidR="009C1865" w:rsidRPr="007D5FE8" w:rsidRDefault="009C1865" w:rsidP="007D5FE8">
            <w:pPr>
              <w:pStyle w:val="ListParagraph"/>
              <w:widowControl w:val="0"/>
              <w:numPr>
                <w:ilvl w:val="0"/>
                <w:numId w:val="6"/>
              </w:numPr>
              <w:rPr>
                <w:sz w:val="18"/>
                <w:szCs w:val="16"/>
              </w:rPr>
            </w:pPr>
            <w:r w:rsidRPr="007D5FE8">
              <w:rPr>
                <w:sz w:val="18"/>
                <w:szCs w:val="16"/>
              </w:rPr>
              <w:t xml:space="preserve">I must be present throughout the event </w:t>
            </w:r>
          </w:p>
          <w:p w:rsidR="009C1865" w:rsidRPr="007D5FE8" w:rsidRDefault="009C1865" w:rsidP="007D5FE8">
            <w:pPr>
              <w:pStyle w:val="ListParagraph"/>
              <w:widowControl w:val="0"/>
              <w:numPr>
                <w:ilvl w:val="0"/>
                <w:numId w:val="6"/>
              </w:numPr>
              <w:rPr>
                <w:sz w:val="18"/>
                <w:szCs w:val="16"/>
              </w:rPr>
            </w:pPr>
            <w:r w:rsidRPr="007D5FE8">
              <w:rPr>
                <w:sz w:val="18"/>
                <w:szCs w:val="16"/>
              </w:rPr>
              <w:t xml:space="preserve">No food and drink is to be brought into or consumed in the </w:t>
            </w:r>
            <w:r w:rsidR="00286F19" w:rsidRPr="007D5FE8">
              <w:rPr>
                <w:sz w:val="18"/>
                <w:szCs w:val="16"/>
              </w:rPr>
              <w:t>facility</w:t>
            </w:r>
          </w:p>
          <w:p w:rsidR="009C1865" w:rsidRPr="007D5FE8" w:rsidRDefault="009C1865" w:rsidP="007D5FE8">
            <w:pPr>
              <w:pStyle w:val="ListParagraph"/>
              <w:widowControl w:val="0"/>
              <w:numPr>
                <w:ilvl w:val="0"/>
                <w:numId w:val="6"/>
              </w:numPr>
              <w:rPr>
                <w:sz w:val="18"/>
                <w:szCs w:val="16"/>
              </w:rPr>
            </w:pPr>
            <w:r w:rsidRPr="007D5FE8">
              <w:rPr>
                <w:sz w:val="18"/>
                <w:szCs w:val="16"/>
              </w:rPr>
              <w:t xml:space="preserve">I am responsible for the </w:t>
            </w:r>
            <w:r w:rsidR="00286F19" w:rsidRPr="007D5FE8">
              <w:rPr>
                <w:sz w:val="18"/>
                <w:szCs w:val="16"/>
              </w:rPr>
              <w:t>behaviour</w:t>
            </w:r>
            <w:r w:rsidRPr="007D5FE8">
              <w:rPr>
                <w:sz w:val="18"/>
                <w:szCs w:val="16"/>
              </w:rPr>
              <w:t xml:space="preserve"> of all attendees/guests </w:t>
            </w:r>
          </w:p>
          <w:p w:rsidR="009C1865" w:rsidRPr="007D5FE8" w:rsidRDefault="009C1865" w:rsidP="007D5FE8">
            <w:pPr>
              <w:pStyle w:val="ListParagraph"/>
              <w:widowControl w:val="0"/>
              <w:numPr>
                <w:ilvl w:val="0"/>
                <w:numId w:val="6"/>
              </w:numPr>
              <w:rPr>
                <w:sz w:val="18"/>
                <w:szCs w:val="16"/>
              </w:rPr>
            </w:pPr>
            <w:r w:rsidRPr="007D5FE8">
              <w:rPr>
                <w:sz w:val="18"/>
                <w:szCs w:val="16"/>
              </w:rPr>
              <w:t xml:space="preserve">I will not use any equipment that I have not been trained on and am liable if any equipment is damaged as a result of my actions or those of my guests. </w:t>
            </w:r>
          </w:p>
          <w:p w:rsidR="009C1865" w:rsidRPr="007D5FE8" w:rsidRDefault="009C1865" w:rsidP="007D5FE8">
            <w:pPr>
              <w:pStyle w:val="ListParagraph"/>
              <w:widowControl w:val="0"/>
              <w:numPr>
                <w:ilvl w:val="0"/>
                <w:numId w:val="6"/>
              </w:numPr>
              <w:rPr>
                <w:sz w:val="18"/>
                <w:szCs w:val="16"/>
              </w:rPr>
            </w:pPr>
            <w:r w:rsidRPr="007D5FE8">
              <w:rPr>
                <w:sz w:val="18"/>
                <w:szCs w:val="16"/>
              </w:rPr>
              <w:t xml:space="preserve">There will not be more that </w:t>
            </w:r>
            <w:r w:rsidR="00286F19" w:rsidRPr="007D5FE8">
              <w:rPr>
                <w:sz w:val="18"/>
                <w:szCs w:val="16"/>
              </w:rPr>
              <w:t>the maximum number of</w:t>
            </w:r>
            <w:r w:rsidRPr="007D5FE8">
              <w:rPr>
                <w:sz w:val="18"/>
                <w:szCs w:val="16"/>
              </w:rPr>
              <w:t xml:space="preserve"> persons </w:t>
            </w:r>
            <w:r w:rsidR="00286F19" w:rsidRPr="007D5FE8">
              <w:rPr>
                <w:sz w:val="18"/>
                <w:szCs w:val="16"/>
              </w:rPr>
              <w:t>allowed in the specific facility</w:t>
            </w:r>
            <w:r w:rsidRPr="007D5FE8">
              <w:rPr>
                <w:sz w:val="18"/>
                <w:szCs w:val="16"/>
              </w:rPr>
              <w:t xml:space="preserve"> and all must be seated in the seats provided. Sitting on the stairs and standing is prohibited.</w:t>
            </w:r>
          </w:p>
          <w:p w:rsidR="009C1865" w:rsidRPr="007D5FE8" w:rsidRDefault="009C1865" w:rsidP="007D5FE8">
            <w:pPr>
              <w:pStyle w:val="ListParagraph"/>
              <w:widowControl w:val="0"/>
              <w:numPr>
                <w:ilvl w:val="0"/>
                <w:numId w:val="6"/>
              </w:numPr>
              <w:rPr>
                <w:sz w:val="18"/>
                <w:szCs w:val="16"/>
              </w:rPr>
            </w:pPr>
            <w:r w:rsidRPr="007D5FE8">
              <w:rPr>
                <w:sz w:val="18"/>
                <w:szCs w:val="16"/>
              </w:rPr>
              <w:t xml:space="preserve">I will report to the Porters lodge at the end of my event informing them of its conclusion and that they may lock the room. </w:t>
            </w:r>
          </w:p>
          <w:p w:rsidR="009C1865" w:rsidRPr="007D5FE8" w:rsidRDefault="009C1865" w:rsidP="007D5FE8">
            <w:pPr>
              <w:pStyle w:val="ListParagraph"/>
              <w:widowControl w:val="0"/>
              <w:numPr>
                <w:ilvl w:val="0"/>
                <w:numId w:val="6"/>
              </w:numPr>
              <w:rPr>
                <w:sz w:val="18"/>
                <w:szCs w:val="16"/>
              </w:rPr>
            </w:pPr>
            <w:r w:rsidRPr="007D5FE8">
              <w:rPr>
                <w:sz w:val="18"/>
                <w:szCs w:val="16"/>
              </w:rPr>
              <w:t xml:space="preserve">Will ensure that the No Smoking rule is strictly enforced at all times </w:t>
            </w:r>
          </w:p>
          <w:p w:rsidR="009C1865" w:rsidRPr="007D5FE8" w:rsidRDefault="009C1865" w:rsidP="007D5FE8">
            <w:pPr>
              <w:pStyle w:val="ListParagraph"/>
              <w:widowControl w:val="0"/>
              <w:numPr>
                <w:ilvl w:val="0"/>
                <w:numId w:val="6"/>
              </w:numPr>
              <w:rPr>
                <w:sz w:val="18"/>
                <w:szCs w:val="16"/>
              </w:rPr>
            </w:pPr>
            <w:r w:rsidRPr="007D5FE8">
              <w:rPr>
                <w:sz w:val="18"/>
                <w:szCs w:val="16"/>
              </w:rPr>
              <w:t xml:space="preserve">To comply with the colleges prevent policies you must ensure that all speakers have not previously expressed views that could </w:t>
            </w:r>
            <w:proofErr w:type="gramStart"/>
            <w:r w:rsidRPr="007D5FE8">
              <w:rPr>
                <w:sz w:val="18"/>
                <w:szCs w:val="16"/>
              </w:rPr>
              <w:lastRenderedPageBreak/>
              <w:t>cause</w:t>
            </w:r>
            <w:proofErr w:type="gramEnd"/>
            <w:r w:rsidRPr="007D5FE8">
              <w:rPr>
                <w:sz w:val="18"/>
                <w:szCs w:val="16"/>
              </w:rPr>
              <w:t xml:space="preserve"> controversy, promote extreme intolerance of others views. And that any subject matter isn’t controversial, a risk to health and safety or could be considered offensive or distasteful.  </w:t>
            </w:r>
          </w:p>
          <w:p w:rsidR="009C1865" w:rsidRPr="00EB6F7F" w:rsidRDefault="009C1865" w:rsidP="007D5FE8">
            <w:pPr>
              <w:ind w:left="360"/>
              <w:rPr>
                <w:b/>
                <w:sz w:val="18"/>
                <w:szCs w:val="16"/>
              </w:rPr>
            </w:pPr>
            <w:r w:rsidRPr="00EB6F7F">
              <w:rPr>
                <w:b/>
                <w:sz w:val="18"/>
                <w:szCs w:val="16"/>
              </w:rPr>
              <w:t xml:space="preserve">If you fail to fulfil the Conditions of hire then we have the right to cancel your event before or while it is running.  </w:t>
            </w:r>
          </w:p>
          <w:p w:rsidR="009C1865" w:rsidRPr="007D5FE8" w:rsidRDefault="009C1865" w:rsidP="007D5FE8">
            <w:pPr>
              <w:ind w:left="360"/>
              <w:rPr>
                <w:sz w:val="16"/>
                <w:szCs w:val="16"/>
              </w:rPr>
            </w:pPr>
          </w:p>
        </w:tc>
      </w:tr>
      <w:tr w:rsidR="004A063D" w:rsidTr="007D5FE8">
        <w:tc>
          <w:tcPr>
            <w:tcW w:w="2447" w:type="dxa"/>
            <w:shd w:val="clear" w:color="auto" w:fill="auto"/>
          </w:tcPr>
          <w:p w:rsidR="0081023E" w:rsidRDefault="00286F19" w:rsidP="00096A48">
            <w:pPr>
              <w:spacing w:before="50"/>
            </w:pPr>
            <w:r>
              <w:lastRenderedPageBreak/>
              <w:t>Student/Fellow</w:t>
            </w:r>
            <w:r w:rsidR="009C1865">
              <w:t xml:space="preserve"> Signature </w:t>
            </w:r>
          </w:p>
        </w:tc>
        <w:tc>
          <w:tcPr>
            <w:tcW w:w="4678" w:type="dxa"/>
            <w:shd w:val="clear" w:color="auto" w:fill="E7E6E6"/>
          </w:tcPr>
          <w:p w:rsidR="009C1865" w:rsidRDefault="009C1865" w:rsidP="007D5FE8">
            <w:pPr>
              <w:spacing w:before="50"/>
            </w:pPr>
          </w:p>
          <w:p w:rsidR="009C1865" w:rsidRDefault="009C1865" w:rsidP="007D5FE8">
            <w:pPr>
              <w:spacing w:before="50"/>
            </w:pPr>
          </w:p>
        </w:tc>
        <w:tc>
          <w:tcPr>
            <w:tcW w:w="992" w:type="dxa"/>
            <w:shd w:val="clear" w:color="auto" w:fill="auto"/>
          </w:tcPr>
          <w:p w:rsidR="009C1865" w:rsidRDefault="009C1865" w:rsidP="007D5FE8">
            <w:pPr>
              <w:spacing w:before="50"/>
            </w:pPr>
            <w:r>
              <w:t xml:space="preserve">Date </w:t>
            </w:r>
          </w:p>
        </w:tc>
        <w:tc>
          <w:tcPr>
            <w:tcW w:w="2623" w:type="dxa"/>
            <w:shd w:val="clear" w:color="auto" w:fill="E7E6E6"/>
          </w:tcPr>
          <w:p w:rsidR="009C1865" w:rsidRDefault="009C1865" w:rsidP="007D5FE8">
            <w:pPr>
              <w:spacing w:before="50"/>
            </w:pPr>
          </w:p>
        </w:tc>
      </w:tr>
    </w:tbl>
    <w:p w:rsidR="00B100C6" w:rsidRDefault="00B100C6" w:rsidP="00B100C6">
      <w:pPr>
        <w:pStyle w:val="Title"/>
        <w:jc w:val="left"/>
        <w:rPr>
          <w:rFonts w:ascii="Arial" w:hAnsi="Arial" w:cs="Arial"/>
          <w:sz w:val="20"/>
          <w:u w:val="single"/>
        </w:rPr>
      </w:pPr>
      <w:r w:rsidRPr="002D2AF4">
        <w:rPr>
          <w:rFonts w:ascii="Arial" w:hAnsi="Arial" w:cs="Arial"/>
          <w:sz w:val="20"/>
          <w:u w:val="single"/>
        </w:rPr>
        <w:t xml:space="preserve">CONDITIONS GOVERNING USE OF </w:t>
      </w:r>
      <w:r w:rsidR="00A868D9">
        <w:rPr>
          <w:rFonts w:ascii="Arial" w:hAnsi="Arial" w:cs="Arial"/>
          <w:sz w:val="20"/>
          <w:u w:val="single"/>
        </w:rPr>
        <w:t>AUDITORIUM AND UMNEY THEATRES</w:t>
      </w:r>
    </w:p>
    <w:p w:rsidR="005E48FC" w:rsidRDefault="005E48FC" w:rsidP="005E48FC">
      <w:pPr>
        <w:jc w:val="both"/>
        <w:rPr>
          <w:rFonts w:ascii="Arial" w:hAnsi="Arial" w:cs="Arial"/>
        </w:rPr>
      </w:pPr>
    </w:p>
    <w:p w:rsidR="005E48FC" w:rsidRDefault="005E48FC" w:rsidP="005E48FC">
      <w:pPr>
        <w:jc w:val="both"/>
        <w:rPr>
          <w:rFonts w:ascii="Arial" w:hAnsi="Arial" w:cs="Arial"/>
        </w:rPr>
      </w:pPr>
    </w:p>
    <w:p w:rsidR="005E48FC" w:rsidRPr="002D2AF4" w:rsidRDefault="005E48FC" w:rsidP="005E48FC">
      <w:pPr>
        <w:jc w:val="both"/>
        <w:rPr>
          <w:rFonts w:ascii="Arial" w:hAnsi="Arial" w:cs="Arial"/>
        </w:rPr>
        <w:sectPr w:rsidR="005E48FC" w:rsidRPr="002D2AF4" w:rsidSect="00B100C6">
          <w:headerReference w:type="default" r:id="rId11"/>
          <w:footerReference w:type="default" r:id="rId12"/>
          <w:type w:val="continuous"/>
          <w:pgSz w:w="11907" w:h="16840" w:code="9"/>
          <w:pgMar w:top="720" w:right="927" w:bottom="288" w:left="540" w:header="706" w:footer="706" w:gutter="0"/>
          <w:cols w:space="720"/>
        </w:sectPr>
      </w:pPr>
    </w:p>
    <w:p w:rsidR="007E75AF" w:rsidRDefault="007E75AF" w:rsidP="00B100C6">
      <w:pPr>
        <w:numPr>
          <w:ilvl w:val="0"/>
          <w:numId w:val="2"/>
        </w:numPr>
        <w:jc w:val="both"/>
        <w:rPr>
          <w:rFonts w:ascii="Arial" w:hAnsi="Arial" w:cs="Arial"/>
          <w:sz w:val="18"/>
          <w:szCs w:val="18"/>
        </w:rPr>
      </w:pPr>
      <w:r>
        <w:rPr>
          <w:rFonts w:ascii="Arial" w:hAnsi="Arial" w:cs="Arial"/>
          <w:sz w:val="18"/>
          <w:szCs w:val="18"/>
        </w:rPr>
        <w:t xml:space="preserve">These conditions cover </w:t>
      </w:r>
      <w:r w:rsidR="00A868D9">
        <w:rPr>
          <w:rFonts w:ascii="Arial" w:hAnsi="Arial" w:cs="Arial"/>
          <w:sz w:val="18"/>
          <w:szCs w:val="18"/>
        </w:rPr>
        <w:t>both theatres</w:t>
      </w:r>
    </w:p>
    <w:p w:rsidR="007E75AF" w:rsidRDefault="007E75AF" w:rsidP="007E75AF">
      <w:pPr>
        <w:ind w:left="432"/>
        <w:jc w:val="both"/>
        <w:rPr>
          <w:rFonts w:ascii="Arial" w:hAnsi="Arial" w:cs="Arial"/>
          <w:sz w:val="18"/>
          <w:szCs w:val="18"/>
        </w:rPr>
      </w:pPr>
    </w:p>
    <w:p w:rsidR="00B100C6" w:rsidRDefault="00A868D9" w:rsidP="00B100C6">
      <w:pPr>
        <w:numPr>
          <w:ilvl w:val="0"/>
          <w:numId w:val="2"/>
        </w:numPr>
        <w:jc w:val="both"/>
        <w:rPr>
          <w:rFonts w:ascii="Arial" w:hAnsi="Arial" w:cs="Arial"/>
          <w:sz w:val="18"/>
          <w:szCs w:val="18"/>
        </w:rPr>
      </w:pPr>
      <w:r>
        <w:rPr>
          <w:rFonts w:ascii="Arial" w:hAnsi="Arial" w:cs="Arial"/>
          <w:sz w:val="18"/>
          <w:szCs w:val="18"/>
        </w:rPr>
        <w:t>The student</w:t>
      </w:r>
      <w:r w:rsidR="00F477B0">
        <w:rPr>
          <w:rFonts w:ascii="Arial" w:hAnsi="Arial" w:cs="Arial"/>
          <w:sz w:val="18"/>
          <w:szCs w:val="18"/>
        </w:rPr>
        <w:t>/fellow</w:t>
      </w:r>
      <w:r w:rsidR="00B100C6" w:rsidRPr="00A56A1C">
        <w:rPr>
          <w:rFonts w:ascii="Arial" w:hAnsi="Arial" w:cs="Arial"/>
          <w:sz w:val="18"/>
          <w:szCs w:val="18"/>
        </w:rPr>
        <w:t xml:space="preserve"> must be a member of the College and will be held respo</w:t>
      </w:r>
      <w:r>
        <w:rPr>
          <w:rFonts w:ascii="Arial" w:hAnsi="Arial" w:cs="Arial"/>
          <w:sz w:val="18"/>
          <w:szCs w:val="18"/>
        </w:rPr>
        <w:t>nsible by the College.  The student</w:t>
      </w:r>
      <w:r w:rsidR="00F477B0">
        <w:rPr>
          <w:rFonts w:ascii="Arial" w:hAnsi="Arial" w:cs="Arial"/>
          <w:sz w:val="18"/>
          <w:szCs w:val="18"/>
        </w:rPr>
        <w:t>/fellow</w:t>
      </w:r>
      <w:r w:rsidR="00B100C6" w:rsidRPr="00A56A1C">
        <w:rPr>
          <w:rFonts w:ascii="Arial" w:hAnsi="Arial" w:cs="Arial"/>
          <w:sz w:val="18"/>
          <w:szCs w:val="18"/>
        </w:rPr>
        <w:t xml:space="preserve"> will be expected to coll</w:t>
      </w:r>
      <w:r>
        <w:rPr>
          <w:rFonts w:ascii="Arial" w:hAnsi="Arial" w:cs="Arial"/>
          <w:sz w:val="18"/>
          <w:szCs w:val="18"/>
        </w:rPr>
        <w:t>ect and return the key in person, from the Porters’ Lodge</w:t>
      </w:r>
      <w:r w:rsidR="00B100C6" w:rsidRPr="00A56A1C">
        <w:rPr>
          <w:rFonts w:ascii="Arial" w:hAnsi="Arial" w:cs="Arial"/>
          <w:sz w:val="18"/>
          <w:szCs w:val="18"/>
        </w:rPr>
        <w:t xml:space="preserve"> and must </w:t>
      </w:r>
      <w:r>
        <w:rPr>
          <w:rFonts w:ascii="Arial" w:hAnsi="Arial" w:cs="Arial"/>
          <w:sz w:val="18"/>
          <w:szCs w:val="18"/>
        </w:rPr>
        <w:t>be present throughout the event.</w:t>
      </w:r>
    </w:p>
    <w:p w:rsidR="00A56A1C" w:rsidRPr="00A56A1C" w:rsidRDefault="00A56A1C" w:rsidP="00A56A1C">
      <w:pPr>
        <w:ind w:left="432"/>
        <w:jc w:val="both"/>
        <w:rPr>
          <w:rFonts w:ascii="Arial" w:hAnsi="Arial" w:cs="Arial"/>
          <w:sz w:val="18"/>
          <w:szCs w:val="18"/>
        </w:rPr>
      </w:pPr>
    </w:p>
    <w:p w:rsidR="00A56A1C" w:rsidRPr="009367DA" w:rsidRDefault="00A56A1C" w:rsidP="00B100C6">
      <w:pPr>
        <w:numPr>
          <w:ilvl w:val="0"/>
          <w:numId w:val="2"/>
        </w:numPr>
        <w:jc w:val="both"/>
        <w:rPr>
          <w:rFonts w:ascii="Arial" w:hAnsi="Arial" w:cs="Arial"/>
          <w:sz w:val="18"/>
          <w:szCs w:val="18"/>
        </w:rPr>
      </w:pPr>
      <w:r w:rsidRPr="009367DA">
        <w:rPr>
          <w:rFonts w:ascii="Arial" w:hAnsi="Arial" w:cs="Arial"/>
          <w:sz w:val="18"/>
          <w:szCs w:val="18"/>
        </w:rPr>
        <w:t xml:space="preserve">Only Robinson College </w:t>
      </w:r>
      <w:r w:rsidR="00A868D9">
        <w:rPr>
          <w:rFonts w:ascii="Arial" w:hAnsi="Arial" w:cs="Arial"/>
          <w:sz w:val="18"/>
          <w:szCs w:val="18"/>
        </w:rPr>
        <w:t>students</w:t>
      </w:r>
      <w:r w:rsidR="00F477B0">
        <w:rPr>
          <w:rFonts w:ascii="Arial" w:hAnsi="Arial" w:cs="Arial"/>
          <w:sz w:val="18"/>
          <w:szCs w:val="18"/>
        </w:rPr>
        <w:t>/fellows</w:t>
      </w:r>
      <w:r w:rsidR="00A868D9">
        <w:rPr>
          <w:rFonts w:ascii="Arial" w:hAnsi="Arial" w:cs="Arial"/>
          <w:sz w:val="18"/>
          <w:szCs w:val="18"/>
        </w:rPr>
        <w:t xml:space="preserve"> may hold events in the Auditorium and Umney Theatre.</w:t>
      </w:r>
    </w:p>
    <w:p w:rsidR="00A56A1C" w:rsidRDefault="00A56A1C" w:rsidP="00A56A1C">
      <w:pPr>
        <w:ind w:left="432"/>
        <w:jc w:val="both"/>
        <w:rPr>
          <w:rFonts w:ascii="Arial" w:hAnsi="Arial" w:cs="Arial"/>
          <w:sz w:val="18"/>
          <w:szCs w:val="18"/>
        </w:rPr>
      </w:pPr>
    </w:p>
    <w:p w:rsidR="00F477B0" w:rsidRDefault="00F477B0" w:rsidP="00B100C6">
      <w:pPr>
        <w:numPr>
          <w:ilvl w:val="0"/>
          <w:numId w:val="2"/>
        </w:numPr>
        <w:jc w:val="both"/>
        <w:rPr>
          <w:rFonts w:ascii="Arial" w:hAnsi="Arial" w:cs="Arial"/>
          <w:sz w:val="18"/>
          <w:szCs w:val="18"/>
        </w:rPr>
      </w:pPr>
      <w:r>
        <w:rPr>
          <w:rFonts w:ascii="Arial" w:hAnsi="Arial" w:cs="Arial"/>
          <w:sz w:val="18"/>
          <w:szCs w:val="18"/>
        </w:rPr>
        <w:t>The person put in charge of the Projection Box must be trained beforehand by our A/V technicians.  No untrained persons are allowed in the Box.</w:t>
      </w:r>
    </w:p>
    <w:p w:rsidR="00F477B0" w:rsidRDefault="00F477B0" w:rsidP="00F477B0">
      <w:pPr>
        <w:pStyle w:val="ListParagraph"/>
        <w:rPr>
          <w:rFonts w:ascii="Arial" w:hAnsi="Arial" w:cs="Arial"/>
          <w:sz w:val="18"/>
          <w:szCs w:val="18"/>
        </w:rPr>
      </w:pPr>
    </w:p>
    <w:p w:rsidR="00F477B0" w:rsidRDefault="00F477B0" w:rsidP="00B100C6">
      <w:pPr>
        <w:numPr>
          <w:ilvl w:val="0"/>
          <w:numId w:val="2"/>
        </w:numPr>
        <w:jc w:val="both"/>
        <w:rPr>
          <w:rFonts w:ascii="Arial" w:hAnsi="Arial" w:cs="Arial"/>
          <w:sz w:val="18"/>
          <w:szCs w:val="18"/>
        </w:rPr>
      </w:pPr>
      <w:r>
        <w:rPr>
          <w:rFonts w:ascii="Arial" w:hAnsi="Arial" w:cs="Arial"/>
          <w:sz w:val="18"/>
          <w:szCs w:val="18"/>
        </w:rPr>
        <w:t>Should our A/V technician be required to run the box, then an additional charge will be made for this.</w:t>
      </w:r>
    </w:p>
    <w:p w:rsidR="00F477B0" w:rsidRDefault="00F477B0" w:rsidP="00F477B0">
      <w:pPr>
        <w:pStyle w:val="ListParagraph"/>
        <w:rPr>
          <w:rFonts w:ascii="Arial" w:hAnsi="Arial" w:cs="Arial"/>
          <w:sz w:val="18"/>
          <w:szCs w:val="18"/>
        </w:rPr>
      </w:pPr>
    </w:p>
    <w:p w:rsidR="00B100C6" w:rsidRPr="00A56A1C" w:rsidRDefault="00B100C6" w:rsidP="00B100C6">
      <w:pPr>
        <w:numPr>
          <w:ilvl w:val="0"/>
          <w:numId w:val="2"/>
        </w:numPr>
        <w:jc w:val="both"/>
        <w:rPr>
          <w:rFonts w:ascii="Arial" w:hAnsi="Arial" w:cs="Arial"/>
          <w:sz w:val="18"/>
          <w:szCs w:val="18"/>
        </w:rPr>
      </w:pPr>
      <w:r w:rsidRPr="00A56A1C">
        <w:rPr>
          <w:rFonts w:ascii="Arial" w:hAnsi="Arial" w:cs="Arial"/>
          <w:sz w:val="18"/>
          <w:szCs w:val="18"/>
        </w:rPr>
        <w:t xml:space="preserve">The maximum number of persons allowed in </w:t>
      </w:r>
      <w:r w:rsidR="00F477B0">
        <w:rPr>
          <w:rFonts w:ascii="Arial" w:hAnsi="Arial" w:cs="Arial"/>
          <w:sz w:val="18"/>
          <w:szCs w:val="18"/>
        </w:rPr>
        <w:t>the theatres are</w:t>
      </w:r>
      <w:r w:rsidRPr="00A56A1C">
        <w:rPr>
          <w:rFonts w:ascii="Arial" w:hAnsi="Arial" w:cs="Arial"/>
          <w:sz w:val="18"/>
          <w:szCs w:val="18"/>
        </w:rPr>
        <w:t xml:space="preserve"> –</w:t>
      </w:r>
    </w:p>
    <w:tbl>
      <w:tblPr>
        <w:tblW w:w="43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693"/>
      </w:tblGrid>
      <w:tr w:rsidR="00F477B0" w:rsidRPr="00A56A1C" w:rsidTr="00F477B0">
        <w:tblPrEx>
          <w:tblCellMar>
            <w:top w:w="0" w:type="dxa"/>
            <w:bottom w:w="0" w:type="dxa"/>
          </w:tblCellMar>
        </w:tblPrEx>
        <w:tc>
          <w:tcPr>
            <w:tcW w:w="1701" w:type="dxa"/>
          </w:tcPr>
          <w:p w:rsidR="00F477B0" w:rsidRPr="00A56A1C" w:rsidRDefault="00F477B0" w:rsidP="007C3535">
            <w:pPr>
              <w:jc w:val="both"/>
              <w:rPr>
                <w:rFonts w:ascii="Arial" w:hAnsi="Arial" w:cs="Arial"/>
                <w:sz w:val="18"/>
                <w:szCs w:val="18"/>
              </w:rPr>
            </w:pPr>
            <w:r>
              <w:rPr>
                <w:rFonts w:ascii="Arial" w:hAnsi="Arial" w:cs="Arial"/>
                <w:sz w:val="18"/>
                <w:szCs w:val="18"/>
              </w:rPr>
              <w:t>Auditorium Theatre</w:t>
            </w:r>
          </w:p>
        </w:tc>
        <w:tc>
          <w:tcPr>
            <w:tcW w:w="2693" w:type="dxa"/>
          </w:tcPr>
          <w:p w:rsidR="00F477B0" w:rsidRDefault="00F477B0" w:rsidP="007C3535">
            <w:pPr>
              <w:jc w:val="right"/>
              <w:rPr>
                <w:rFonts w:ascii="Arial" w:hAnsi="Arial" w:cs="Arial"/>
                <w:sz w:val="18"/>
                <w:szCs w:val="18"/>
              </w:rPr>
            </w:pPr>
          </w:p>
          <w:p w:rsidR="00F477B0" w:rsidRPr="00A56A1C" w:rsidRDefault="00F477B0" w:rsidP="007C3535">
            <w:pPr>
              <w:jc w:val="right"/>
              <w:rPr>
                <w:rFonts w:ascii="Arial" w:hAnsi="Arial" w:cs="Arial"/>
                <w:sz w:val="18"/>
                <w:szCs w:val="18"/>
              </w:rPr>
            </w:pPr>
            <w:r>
              <w:rPr>
                <w:rFonts w:ascii="Arial" w:hAnsi="Arial" w:cs="Arial"/>
                <w:sz w:val="18"/>
                <w:szCs w:val="18"/>
              </w:rPr>
              <w:t>240</w:t>
            </w:r>
          </w:p>
        </w:tc>
      </w:tr>
      <w:tr w:rsidR="00F477B0" w:rsidRPr="00A56A1C" w:rsidTr="00F477B0">
        <w:tblPrEx>
          <w:tblCellMar>
            <w:top w:w="0" w:type="dxa"/>
            <w:bottom w:w="0" w:type="dxa"/>
          </w:tblCellMar>
        </w:tblPrEx>
        <w:tc>
          <w:tcPr>
            <w:tcW w:w="1701" w:type="dxa"/>
          </w:tcPr>
          <w:p w:rsidR="00F477B0" w:rsidRDefault="00F477B0" w:rsidP="007C3535">
            <w:pPr>
              <w:jc w:val="both"/>
              <w:rPr>
                <w:rFonts w:ascii="Arial" w:hAnsi="Arial" w:cs="Arial"/>
                <w:sz w:val="18"/>
                <w:szCs w:val="18"/>
              </w:rPr>
            </w:pPr>
            <w:r>
              <w:rPr>
                <w:rFonts w:ascii="Arial" w:hAnsi="Arial" w:cs="Arial"/>
                <w:sz w:val="18"/>
                <w:szCs w:val="18"/>
              </w:rPr>
              <w:t xml:space="preserve">Umney </w:t>
            </w:r>
          </w:p>
          <w:p w:rsidR="00F477B0" w:rsidRPr="00A56A1C" w:rsidRDefault="00F477B0" w:rsidP="007C3535">
            <w:pPr>
              <w:jc w:val="both"/>
              <w:rPr>
                <w:rFonts w:ascii="Arial" w:hAnsi="Arial" w:cs="Arial"/>
                <w:sz w:val="18"/>
                <w:szCs w:val="18"/>
              </w:rPr>
            </w:pPr>
            <w:r>
              <w:rPr>
                <w:rFonts w:ascii="Arial" w:hAnsi="Arial" w:cs="Arial"/>
                <w:sz w:val="18"/>
                <w:szCs w:val="18"/>
              </w:rPr>
              <w:t>Theatre</w:t>
            </w:r>
          </w:p>
        </w:tc>
        <w:tc>
          <w:tcPr>
            <w:tcW w:w="2693" w:type="dxa"/>
          </w:tcPr>
          <w:p w:rsidR="00F477B0" w:rsidRDefault="00F477B0" w:rsidP="007C3535">
            <w:pPr>
              <w:jc w:val="right"/>
              <w:rPr>
                <w:rFonts w:ascii="Arial" w:hAnsi="Arial" w:cs="Arial"/>
                <w:sz w:val="18"/>
                <w:szCs w:val="18"/>
              </w:rPr>
            </w:pPr>
          </w:p>
          <w:p w:rsidR="00F477B0" w:rsidRPr="00A56A1C" w:rsidRDefault="00F477B0" w:rsidP="007C3535">
            <w:pPr>
              <w:jc w:val="right"/>
              <w:rPr>
                <w:rFonts w:ascii="Arial" w:hAnsi="Arial" w:cs="Arial"/>
                <w:sz w:val="18"/>
                <w:szCs w:val="18"/>
              </w:rPr>
            </w:pPr>
            <w:r>
              <w:rPr>
                <w:rFonts w:ascii="Arial" w:hAnsi="Arial" w:cs="Arial"/>
                <w:sz w:val="18"/>
                <w:szCs w:val="18"/>
              </w:rPr>
              <w:t>120</w:t>
            </w:r>
          </w:p>
        </w:tc>
      </w:tr>
    </w:tbl>
    <w:p w:rsidR="00A56A1C" w:rsidRDefault="00A56A1C" w:rsidP="00A56A1C">
      <w:pPr>
        <w:ind w:left="432"/>
        <w:jc w:val="both"/>
        <w:rPr>
          <w:rFonts w:ascii="Arial" w:hAnsi="Arial" w:cs="Arial"/>
          <w:sz w:val="18"/>
          <w:szCs w:val="18"/>
        </w:rPr>
      </w:pPr>
    </w:p>
    <w:p w:rsidR="00B100C6" w:rsidRDefault="005E48FC" w:rsidP="00007A1B">
      <w:pPr>
        <w:numPr>
          <w:ilvl w:val="0"/>
          <w:numId w:val="2"/>
        </w:numPr>
        <w:jc w:val="both"/>
        <w:rPr>
          <w:rFonts w:ascii="Arial" w:hAnsi="Arial" w:cs="Arial"/>
          <w:sz w:val="18"/>
          <w:szCs w:val="18"/>
        </w:rPr>
      </w:pPr>
      <w:r w:rsidRPr="00F477B0">
        <w:rPr>
          <w:rFonts w:ascii="Arial" w:hAnsi="Arial" w:cs="Arial"/>
          <w:sz w:val="18"/>
          <w:szCs w:val="18"/>
        </w:rPr>
        <w:t xml:space="preserve">The written permission </w:t>
      </w:r>
      <w:r w:rsidR="00F477B0">
        <w:rPr>
          <w:rFonts w:ascii="Arial" w:hAnsi="Arial" w:cs="Arial"/>
          <w:sz w:val="18"/>
          <w:szCs w:val="18"/>
        </w:rPr>
        <w:t xml:space="preserve">must be obtained </w:t>
      </w:r>
      <w:r w:rsidR="001400DB">
        <w:rPr>
          <w:rFonts w:ascii="Arial" w:hAnsi="Arial" w:cs="Arial"/>
          <w:sz w:val="18"/>
          <w:szCs w:val="18"/>
        </w:rPr>
        <w:t xml:space="preserve">from the Catering and Conference Office and </w:t>
      </w:r>
      <w:r w:rsidRPr="00F477B0">
        <w:rPr>
          <w:rFonts w:ascii="Arial" w:hAnsi="Arial" w:cs="Arial"/>
          <w:sz w:val="18"/>
          <w:szCs w:val="18"/>
        </w:rPr>
        <w:t xml:space="preserve">handed in to the </w:t>
      </w:r>
      <w:r w:rsidR="00F477B0">
        <w:rPr>
          <w:rFonts w:ascii="Arial" w:hAnsi="Arial" w:cs="Arial"/>
          <w:sz w:val="18"/>
          <w:szCs w:val="18"/>
        </w:rPr>
        <w:t>Catering and Conference Office</w:t>
      </w:r>
      <w:r w:rsidR="006946B3">
        <w:rPr>
          <w:rFonts w:ascii="Arial" w:hAnsi="Arial" w:cs="Arial"/>
          <w:sz w:val="18"/>
          <w:szCs w:val="18"/>
        </w:rPr>
        <w:t xml:space="preserve"> not less than </w:t>
      </w:r>
      <w:r w:rsidR="00EB6F7F">
        <w:rPr>
          <w:rFonts w:ascii="Arial" w:hAnsi="Arial" w:cs="Arial"/>
          <w:sz w:val="18"/>
          <w:szCs w:val="18"/>
        </w:rPr>
        <w:t>2</w:t>
      </w:r>
      <w:r w:rsidR="006946B3">
        <w:rPr>
          <w:rFonts w:ascii="Arial" w:hAnsi="Arial" w:cs="Arial"/>
          <w:sz w:val="18"/>
          <w:szCs w:val="18"/>
        </w:rPr>
        <w:t xml:space="preserve"> week</w:t>
      </w:r>
      <w:r w:rsidR="00EB6F7F">
        <w:rPr>
          <w:rFonts w:ascii="Arial" w:hAnsi="Arial" w:cs="Arial"/>
          <w:sz w:val="18"/>
          <w:szCs w:val="18"/>
        </w:rPr>
        <w:t>s</w:t>
      </w:r>
      <w:r w:rsidRPr="00F477B0">
        <w:rPr>
          <w:rFonts w:ascii="Arial" w:hAnsi="Arial" w:cs="Arial"/>
          <w:sz w:val="18"/>
          <w:szCs w:val="18"/>
        </w:rPr>
        <w:t xml:space="preserve"> before the event. The booking of the room must be made by the </w:t>
      </w:r>
      <w:r w:rsidR="00F477B0">
        <w:rPr>
          <w:rFonts w:ascii="Arial" w:hAnsi="Arial" w:cs="Arial"/>
          <w:sz w:val="18"/>
          <w:szCs w:val="18"/>
        </w:rPr>
        <w:t>student/fellow</w:t>
      </w:r>
      <w:r w:rsidRPr="00F477B0">
        <w:rPr>
          <w:rFonts w:ascii="Arial" w:hAnsi="Arial" w:cs="Arial"/>
          <w:sz w:val="18"/>
          <w:szCs w:val="18"/>
        </w:rPr>
        <w:t xml:space="preserve"> with the </w:t>
      </w:r>
      <w:r w:rsidR="00F477B0">
        <w:rPr>
          <w:rFonts w:ascii="Arial" w:hAnsi="Arial" w:cs="Arial"/>
          <w:sz w:val="18"/>
          <w:szCs w:val="18"/>
        </w:rPr>
        <w:t>Catering and Conference</w:t>
      </w:r>
      <w:r w:rsidR="00EB6F7F">
        <w:rPr>
          <w:rFonts w:ascii="Arial" w:hAnsi="Arial" w:cs="Arial"/>
          <w:sz w:val="18"/>
          <w:szCs w:val="18"/>
        </w:rPr>
        <w:t xml:space="preserve"> </w:t>
      </w:r>
      <w:r w:rsidR="00F477B0">
        <w:rPr>
          <w:rFonts w:ascii="Arial" w:hAnsi="Arial" w:cs="Arial"/>
          <w:sz w:val="18"/>
          <w:szCs w:val="18"/>
        </w:rPr>
        <w:t>O</w:t>
      </w:r>
      <w:r w:rsidRPr="00F477B0">
        <w:rPr>
          <w:rFonts w:ascii="Arial" w:hAnsi="Arial" w:cs="Arial"/>
          <w:sz w:val="18"/>
          <w:szCs w:val="18"/>
        </w:rPr>
        <w:t xml:space="preserve">ffice in sufficient time for these arrangements to be made. </w:t>
      </w:r>
    </w:p>
    <w:p w:rsidR="00A56A1C" w:rsidRDefault="00A56A1C" w:rsidP="00A56A1C">
      <w:pPr>
        <w:ind w:left="432"/>
        <w:jc w:val="both"/>
        <w:rPr>
          <w:rFonts w:ascii="Arial" w:hAnsi="Arial" w:cs="Arial"/>
          <w:sz w:val="18"/>
          <w:szCs w:val="18"/>
        </w:rPr>
      </w:pPr>
    </w:p>
    <w:p w:rsidR="00B65BFA" w:rsidRDefault="005E48FC" w:rsidP="005E48FC">
      <w:pPr>
        <w:numPr>
          <w:ilvl w:val="0"/>
          <w:numId w:val="2"/>
        </w:numPr>
        <w:jc w:val="both"/>
        <w:rPr>
          <w:rFonts w:ascii="Arial" w:hAnsi="Arial" w:cs="Arial"/>
          <w:sz w:val="18"/>
          <w:szCs w:val="18"/>
        </w:rPr>
      </w:pPr>
      <w:r w:rsidRPr="00A56A1C">
        <w:rPr>
          <w:rFonts w:ascii="Arial" w:hAnsi="Arial" w:cs="Arial"/>
          <w:sz w:val="18"/>
          <w:szCs w:val="18"/>
        </w:rPr>
        <w:t xml:space="preserve">Internal and External Events: The </w:t>
      </w:r>
      <w:r w:rsidR="001400DB">
        <w:rPr>
          <w:rFonts w:ascii="Arial" w:hAnsi="Arial" w:cs="Arial"/>
          <w:sz w:val="18"/>
          <w:szCs w:val="18"/>
        </w:rPr>
        <w:t>C</w:t>
      </w:r>
      <w:r w:rsidR="00EB6F7F">
        <w:rPr>
          <w:rFonts w:ascii="Arial" w:hAnsi="Arial" w:cs="Arial"/>
          <w:sz w:val="18"/>
          <w:szCs w:val="18"/>
        </w:rPr>
        <w:t>atering and Con</w:t>
      </w:r>
      <w:r w:rsidR="001400DB">
        <w:rPr>
          <w:rFonts w:ascii="Arial" w:hAnsi="Arial" w:cs="Arial"/>
          <w:sz w:val="18"/>
          <w:szCs w:val="18"/>
        </w:rPr>
        <w:t>ference Office</w:t>
      </w:r>
      <w:r w:rsidRPr="00A56A1C">
        <w:rPr>
          <w:rFonts w:ascii="Arial" w:hAnsi="Arial" w:cs="Arial"/>
          <w:sz w:val="18"/>
          <w:szCs w:val="18"/>
        </w:rPr>
        <w:t xml:space="preserve"> in considering permission will have regard to the nature of the event and the organisation and conduct of any similar events previously held. </w:t>
      </w:r>
      <w:r w:rsidR="001400DB">
        <w:rPr>
          <w:rFonts w:ascii="Arial" w:hAnsi="Arial" w:cs="Arial"/>
          <w:sz w:val="18"/>
          <w:szCs w:val="18"/>
        </w:rPr>
        <w:t>In the event of any query from the C</w:t>
      </w:r>
      <w:r w:rsidR="00EB6F7F">
        <w:rPr>
          <w:rFonts w:ascii="Arial" w:hAnsi="Arial" w:cs="Arial"/>
          <w:sz w:val="18"/>
          <w:szCs w:val="18"/>
        </w:rPr>
        <w:t>atering and Co</w:t>
      </w:r>
      <w:r w:rsidR="001400DB">
        <w:rPr>
          <w:rFonts w:ascii="Arial" w:hAnsi="Arial" w:cs="Arial"/>
          <w:sz w:val="18"/>
          <w:szCs w:val="18"/>
        </w:rPr>
        <w:t xml:space="preserve">nference </w:t>
      </w:r>
      <w:r w:rsidR="001400DB">
        <w:rPr>
          <w:rFonts w:ascii="Arial" w:hAnsi="Arial" w:cs="Arial"/>
          <w:sz w:val="18"/>
          <w:szCs w:val="18"/>
        </w:rPr>
        <w:t>Office the Col</w:t>
      </w:r>
      <w:r w:rsidR="00824308">
        <w:rPr>
          <w:rFonts w:ascii="Arial" w:hAnsi="Arial" w:cs="Arial"/>
          <w:sz w:val="18"/>
          <w:szCs w:val="18"/>
        </w:rPr>
        <w:t>l</w:t>
      </w:r>
      <w:r w:rsidR="001400DB">
        <w:rPr>
          <w:rFonts w:ascii="Arial" w:hAnsi="Arial" w:cs="Arial"/>
          <w:sz w:val="18"/>
          <w:szCs w:val="18"/>
        </w:rPr>
        <w:t>ege</w:t>
      </w:r>
      <w:r w:rsidRPr="00A56A1C">
        <w:rPr>
          <w:rFonts w:ascii="Arial" w:hAnsi="Arial" w:cs="Arial"/>
          <w:sz w:val="18"/>
          <w:szCs w:val="18"/>
        </w:rPr>
        <w:t xml:space="preserve"> reserves the right to withdraw permission, where the above condition is not complied with, or other circumstances subsequently arise.</w:t>
      </w:r>
    </w:p>
    <w:p w:rsidR="001400DB" w:rsidRDefault="001400DB" w:rsidP="001400DB">
      <w:pPr>
        <w:pStyle w:val="ListParagraph"/>
        <w:rPr>
          <w:rFonts w:ascii="Arial" w:hAnsi="Arial" w:cs="Arial"/>
          <w:sz w:val="18"/>
          <w:szCs w:val="18"/>
        </w:rPr>
      </w:pPr>
    </w:p>
    <w:p w:rsidR="00A56A1C" w:rsidRDefault="00221407" w:rsidP="00A56A1C">
      <w:pPr>
        <w:numPr>
          <w:ilvl w:val="0"/>
          <w:numId w:val="2"/>
        </w:numPr>
        <w:jc w:val="both"/>
        <w:rPr>
          <w:rFonts w:ascii="Arial" w:hAnsi="Arial" w:cs="Arial"/>
          <w:sz w:val="18"/>
          <w:szCs w:val="18"/>
        </w:rPr>
      </w:pPr>
      <w:r>
        <w:rPr>
          <w:rFonts w:ascii="Arial" w:hAnsi="Arial" w:cs="Arial"/>
          <w:sz w:val="18"/>
          <w:szCs w:val="18"/>
        </w:rPr>
        <w:t>No food and drink to be taken into any of the theatres.</w:t>
      </w:r>
    </w:p>
    <w:p w:rsidR="00A56A1C" w:rsidRDefault="00A56A1C" w:rsidP="00A56A1C">
      <w:pPr>
        <w:ind w:left="432"/>
        <w:jc w:val="both"/>
        <w:rPr>
          <w:rFonts w:ascii="Arial" w:hAnsi="Arial" w:cs="Arial"/>
          <w:sz w:val="18"/>
          <w:szCs w:val="18"/>
        </w:rPr>
      </w:pPr>
    </w:p>
    <w:p w:rsidR="00B100C6" w:rsidRDefault="00B100C6" w:rsidP="00B100C6">
      <w:pPr>
        <w:numPr>
          <w:ilvl w:val="0"/>
          <w:numId w:val="2"/>
        </w:numPr>
        <w:jc w:val="both"/>
        <w:rPr>
          <w:rFonts w:ascii="Arial" w:hAnsi="Arial" w:cs="Arial"/>
          <w:sz w:val="18"/>
          <w:szCs w:val="18"/>
        </w:rPr>
      </w:pPr>
      <w:r w:rsidRPr="00A56A1C">
        <w:rPr>
          <w:rFonts w:ascii="Arial" w:hAnsi="Arial" w:cs="Arial"/>
          <w:sz w:val="18"/>
          <w:szCs w:val="18"/>
        </w:rPr>
        <w:t xml:space="preserve">The </w:t>
      </w:r>
      <w:r w:rsidR="00221407">
        <w:rPr>
          <w:rFonts w:ascii="Arial" w:hAnsi="Arial" w:cs="Arial"/>
          <w:sz w:val="18"/>
          <w:szCs w:val="18"/>
        </w:rPr>
        <w:t xml:space="preserve">student/fellow </w:t>
      </w:r>
      <w:r w:rsidRPr="00A56A1C">
        <w:rPr>
          <w:rFonts w:ascii="Arial" w:hAnsi="Arial" w:cs="Arial"/>
          <w:sz w:val="18"/>
          <w:szCs w:val="18"/>
        </w:rPr>
        <w:t>will be held responsible for the good conduct of the party, settlement of any accounts, and the payment of any additional charges arising from damage or from extra work laid upon the College staff. This sum will be determined by the College authorities.</w:t>
      </w:r>
    </w:p>
    <w:p w:rsidR="00221407" w:rsidRDefault="00221407" w:rsidP="00221407">
      <w:pPr>
        <w:pStyle w:val="ListParagraph"/>
        <w:rPr>
          <w:rFonts w:ascii="Arial" w:hAnsi="Arial" w:cs="Arial"/>
          <w:sz w:val="18"/>
          <w:szCs w:val="18"/>
        </w:rPr>
      </w:pPr>
    </w:p>
    <w:p w:rsidR="00221407" w:rsidRDefault="00221407" w:rsidP="00221407">
      <w:pPr>
        <w:pStyle w:val="PlainText"/>
        <w:numPr>
          <w:ilvl w:val="0"/>
          <w:numId w:val="2"/>
        </w:numPr>
        <w:rPr>
          <w:rFonts w:ascii="Arial" w:eastAsia="MS Mincho" w:hAnsi="Arial" w:cs="Arial"/>
          <w:sz w:val="18"/>
          <w:szCs w:val="18"/>
        </w:rPr>
      </w:pPr>
      <w:r w:rsidRPr="00221407">
        <w:rPr>
          <w:rFonts w:ascii="Arial" w:eastAsia="MS Mincho" w:hAnsi="Arial" w:cs="Arial"/>
          <w:sz w:val="18"/>
          <w:szCs w:val="18"/>
        </w:rPr>
        <w:t>Unclassified films may be shown privately to members of the College and their guests with permission of the College Council.</w:t>
      </w:r>
    </w:p>
    <w:p w:rsidR="00221407" w:rsidRDefault="00221407" w:rsidP="00221407">
      <w:pPr>
        <w:pStyle w:val="ListParagraph"/>
        <w:rPr>
          <w:rFonts w:ascii="Arial" w:eastAsia="MS Mincho" w:hAnsi="Arial" w:cs="Arial"/>
          <w:sz w:val="18"/>
          <w:szCs w:val="18"/>
        </w:rPr>
      </w:pPr>
    </w:p>
    <w:p w:rsidR="00221407" w:rsidRDefault="00221407" w:rsidP="00221407">
      <w:pPr>
        <w:pStyle w:val="PlainText"/>
        <w:numPr>
          <w:ilvl w:val="0"/>
          <w:numId w:val="2"/>
        </w:numPr>
        <w:rPr>
          <w:rFonts w:ascii="Arial" w:eastAsia="MS Mincho" w:hAnsi="Arial" w:cs="Arial"/>
          <w:sz w:val="18"/>
          <w:szCs w:val="18"/>
        </w:rPr>
      </w:pPr>
      <w:r>
        <w:rPr>
          <w:rFonts w:ascii="Arial" w:eastAsia="MS Mincho" w:hAnsi="Arial" w:cs="Arial"/>
          <w:sz w:val="18"/>
          <w:szCs w:val="18"/>
        </w:rPr>
        <w:t>No standing is permitted.</w:t>
      </w:r>
    </w:p>
    <w:p w:rsidR="00221407" w:rsidRDefault="00221407" w:rsidP="00221407">
      <w:pPr>
        <w:pStyle w:val="ListParagraph"/>
        <w:rPr>
          <w:rFonts w:ascii="Arial" w:eastAsia="MS Mincho" w:hAnsi="Arial" w:cs="Arial"/>
          <w:sz w:val="18"/>
          <w:szCs w:val="18"/>
        </w:rPr>
      </w:pPr>
    </w:p>
    <w:p w:rsidR="00221407" w:rsidRDefault="00221407" w:rsidP="00221407">
      <w:pPr>
        <w:pStyle w:val="PlainText"/>
        <w:numPr>
          <w:ilvl w:val="0"/>
          <w:numId w:val="2"/>
        </w:numPr>
        <w:rPr>
          <w:rFonts w:ascii="Arial" w:eastAsia="MS Mincho" w:hAnsi="Arial" w:cs="Arial"/>
          <w:sz w:val="18"/>
          <w:szCs w:val="18"/>
        </w:rPr>
      </w:pPr>
      <w:r>
        <w:rPr>
          <w:rFonts w:ascii="Arial" w:eastAsia="MS Mincho" w:hAnsi="Arial" w:cs="Arial"/>
          <w:sz w:val="18"/>
          <w:szCs w:val="18"/>
        </w:rPr>
        <w:t>All fire exits must be kept clear at all times.</w:t>
      </w:r>
    </w:p>
    <w:p w:rsidR="009E16CA" w:rsidRDefault="009E16CA" w:rsidP="009E16CA">
      <w:pPr>
        <w:pStyle w:val="ListParagraph"/>
        <w:rPr>
          <w:rFonts w:ascii="Arial" w:eastAsia="MS Mincho" w:hAnsi="Arial" w:cs="Arial"/>
          <w:sz w:val="18"/>
          <w:szCs w:val="18"/>
        </w:rPr>
      </w:pPr>
    </w:p>
    <w:p w:rsidR="009E16CA" w:rsidRDefault="009E16CA" w:rsidP="00221407">
      <w:pPr>
        <w:pStyle w:val="PlainText"/>
        <w:numPr>
          <w:ilvl w:val="0"/>
          <w:numId w:val="2"/>
        </w:numPr>
        <w:rPr>
          <w:rFonts w:ascii="Arial" w:eastAsia="MS Mincho" w:hAnsi="Arial" w:cs="Arial"/>
          <w:sz w:val="18"/>
          <w:szCs w:val="18"/>
        </w:rPr>
      </w:pPr>
      <w:r>
        <w:rPr>
          <w:rFonts w:ascii="Arial" w:eastAsia="MS Mincho" w:hAnsi="Arial" w:cs="Arial"/>
          <w:sz w:val="18"/>
          <w:szCs w:val="18"/>
        </w:rPr>
        <w:t>No smoking is permitted.</w:t>
      </w:r>
    </w:p>
    <w:p w:rsidR="009E16CA" w:rsidRDefault="009E16CA" w:rsidP="009E16CA">
      <w:pPr>
        <w:pStyle w:val="ListParagraph"/>
        <w:rPr>
          <w:rFonts w:ascii="Arial" w:eastAsia="MS Mincho" w:hAnsi="Arial" w:cs="Arial"/>
          <w:sz w:val="18"/>
          <w:szCs w:val="18"/>
        </w:rPr>
      </w:pPr>
    </w:p>
    <w:p w:rsidR="009E16CA" w:rsidRDefault="009E16CA" w:rsidP="00221407">
      <w:pPr>
        <w:pStyle w:val="PlainText"/>
        <w:numPr>
          <w:ilvl w:val="0"/>
          <w:numId w:val="2"/>
        </w:numPr>
        <w:rPr>
          <w:rFonts w:ascii="Arial" w:eastAsia="MS Mincho" w:hAnsi="Arial" w:cs="Arial"/>
          <w:sz w:val="18"/>
          <w:szCs w:val="18"/>
        </w:rPr>
      </w:pPr>
      <w:r>
        <w:rPr>
          <w:rFonts w:ascii="Arial" w:eastAsia="MS Mincho" w:hAnsi="Arial" w:cs="Arial"/>
          <w:sz w:val="18"/>
          <w:szCs w:val="18"/>
        </w:rPr>
        <w:t>Fire stewards may need to be appointed, depending on numbers.</w:t>
      </w:r>
    </w:p>
    <w:p w:rsidR="009E16CA" w:rsidRDefault="009E16CA" w:rsidP="009E16CA">
      <w:pPr>
        <w:pStyle w:val="ListParagraph"/>
        <w:rPr>
          <w:rFonts w:ascii="Arial" w:eastAsia="MS Mincho" w:hAnsi="Arial" w:cs="Arial"/>
          <w:sz w:val="18"/>
          <w:szCs w:val="18"/>
        </w:rPr>
      </w:pPr>
    </w:p>
    <w:p w:rsidR="009E16CA" w:rsidRDefault="009E16CA" w:rsidP="00221407">
      <w:pPr>
        <w:pStyle w:val="PlainText"/>
        <w:numPr>
          <w:ilvl w:val="0"/>
          <w:numId w:val="2"/>
        </w:numPr>
        <w:rPr>
          <w:rFonts w:ascii="Arial" w:eastAsia="MS Mincho" w:hAnsi="Arial" w:cs="Arial"/>
          <w:sz w:val="18"/>
          <w:szCs w:val="18"/>
        </w:rPr>
      </w:pPr>
      <w:r>
        <w:rPr>
          <w:rFonts w:ascii="Arial" w:eastAsia="MS Mincho" w:hAnsi="Arial" w:cs="Arial"/>
          <w:sz w:val="18"/>
          <w:szCs w:val="18"/>
        </w:rPr>
        <w:t>No supplementary equipment brought in by the hirer may be connected to equipment belonging to the College, unless previously authorised.</w:t>
      </w:r>
    </w:p>
    <w:p w:rsidR="009E16CA" w:rsidRDefault="009E16CA" w:rsidP="009E16CA">
      <w:pPr>
        <w:pStyle w:val="ListParagraph"/>
        <w:rPr>
          <w:rFonts w:ascii="Arial" w:eastAsia="MS Mincho" w:hAnsi="Arial" w:cs="Arial"/>
          <w:sz w:val="18"/>
          <w:szCs w:val="18"/>
        </w:rPr>
      </w:pPr>
    </w:p>
    <w:p w:rsidR="009E16CA" w:rsidRDefault="009E16CA" w:rsidP="00221407">
      <w:pPr>
        <w:pStyle w:val="PlainText"/>
        <w:numPr>
          <w:ilvl w:val="0"/>
          <w:numId w:val="2"/>
        </w:numPr>
        <w:rPr>
          <w:rFonts w:ascii="Arial" w:eastAsia="MS Mincho" w:hAnsi="Arial" w:cs="Arial"/>
          <w:sz w:val="18"/>
          <w:szCs w:val="18"/>
        </w:rPr>
      </w:pPr>
      <w:r>
        <w:rPr>
          <w:rFonts w:ascii="Arial" w:eastAsia="MS Mincho" w:hAnsi="Arial" w:cs="Arial"/>
          <w:sz w:val="18"/>
          <w:szCs w:val="18"/>
        </w:rPr>
        <w:t>No noisy activities to take place.</w:t>
      </w:r>
    </w:p>
    <w:p w:rsidR="009E16CA" w:rsidRDefault="009E16CA" w:rsidP="009E16CA">
      <w:pPr>
        <w:pStyle w:val="ListParagraph"/>
        <w:rPr>
          <w:rFonts w:ascii="Arial" w:eastAsia="MS Mincho" w:hAnsi="Arial" w:cs="Arial"/>
          <w:sz w:val="18"/>
          <w:szCs w:val="18"/>
        </w:rPr>
      </w:pPr>
    </w:p>
    <w:p w:rsidR="009E16CA" w:rsidRDefault="009E16CA" w:rsidP="00221407">
      <w:pPr>
        <w:pStyle w:val="PlainText"/>
        <w:numPr>
          <w:ilvl w:val="0"/>
          <w:numId w:val="2"/>
        </w:numPr>
        <w:rPr>
          <w:rFonts w:ascii="Arial" w:eastAsia="MS Mincho" w:hAnsi="Arial" w:cs="Arial"/>
          <w:sz w:val="18"/>
          <w:szCs w:val="18"/>
        </w:rPr>
      </w:pPr>
      <w:r>
        <w:rPr>
          <w:rFonts w:ascii="Arial" w:eastAsia="MS Mincho" w:hAnsi="Arial" w:cs="Arial"/>
          <w:sz w:val="18"/>
          <w:szCs w:val="18"/>
        </w:rPr>
        <w:t>No waste materials to be left in the theatres.</w:t>
      </w:r>
    </w:p>
    <w:p w:rsidR="009E16CA" w:rsidRDefault="009E16CA" w:rsidP="009E16CA">
      <w:pPr>
        <w:pStyle w:val="ListParagraph"/>
        <w:rPr>
          <w:rFonts w:ascii="Arial" w:eastAsia="MS Mincho" w:hAnsi="Arial" w:cs="Arial"/>
          <w:sz w:val="18"/>
          <w:szCs w:val="18"/>
        </w:rPr>
      </w:pPr>
    </w:p>
    <w:p w:rsidR="009E16CA" w:rsidRDefault="009E16CA" w:rsidP="00221407">
      <w:pPr>
        <w:pStyle w:val="PlainText"/>
        <w:numPr>
          <w:ilvl w:val="0"/>
          <w:numId w:val="2"/>
        </w:numPr>
        <w:rPr>
          <w:rFonts w:ascii="Arial" w:eastAsia="MS Mincho" w:hAnsi="Arial" w:cs="Arial"/>
          <w:sz w:val="18"/>
          <w:szCs w:val="18"/>
        </w:rPr>
      </w:pPr>
      <w:r>
        <w:rPr>
          <w:rFonts w:ascii="Arial" w:eastAsia="MS Mincho" w:hAnsi="Arial" w:cs="Arial"/>
          <w:sz w:val="18"/>
          <w:szCs w:val="18"/>
        </w:rPr>
        <w:t>No early access to the theatres will be given.</w:t>
      </w:r>
    </w:p>
    <w:p w:rsidR="00EC10AF" w:rsidRDefault="00EC10AF" w:rsidP="00EC10AF">
      <w:pPr>
        <w:pStyle w:val="ListParagraph"/>
        <w:rPr>
          <w:rFonts w:ascii="Arial" w:eastAsia="MS Mincho" w:hAnsi="Arial" w:cs="Arial"/>
          <w:sz w:val="18"/>
          <w:szCs w:val="18"/>
        </w:rPr>
      </w:pPr>
    </w:p>
    <w:p w:rsidR="00EC10AF" w:rsidRDefault="00EC10AF" w:rsidP="00221407">
      <w:pPr>
        <w:pStyle w:val="PlainText"/>
        <w:numPr>
          <w:ilvl w:val="0"/>
          <w:numId w:val="2"/>
        </w:numPr>
        <w:rPr>
          <w:rFonts w:ascii="Arial" w:eastAsia="MS Mincho" w:hAnsi="Arial" w:cs="Arial"/>
          <w:sz w:val="18"/>
          <w:szCs w:val="18"/>
        </w:rPr>
      </w:pPr>
      <w:r>
        <w:rPr>
          <w:rFonts w:ascii="Arial" w:eastAsia="MS Mincho" w:hAnsi="Arial" w:cs="Arial"/>
          <w:sz w:val="18"/>
          <w:szCs w:val="18"/>
        </w:rPr>
        <w:t>If any equipment is left on, then a charge may be made for this.</w:t>
      </w:r>
    </w:p>
    <w:p w:rsidR="00A05095" w:rsidRDefault="00A05095" w:rsidP="009E16CA">
      <w:pPr>
        <w:pStyle w:val="ListParagraph"/>
        <w:rPr>
          <w:rFonts w:ascii="Arial" w:eastAsia="MS Mincho" w:hAnsi="Arial" w:cs="Arial"/>
          <w:sz w:val="18"/>
          <w:szCs w:val="18"/>
        </w:rPr>
        <w:sectPr w:rsidR="00A05095" w:rsidSect="00A05095">
          <w:headerReference w:type="default" r:id="rId13"/>
          <w:footerReference w:type="default" r:id="rId14"/>
          <w:type w:val="continuous"/>
          <w:pgSz w:w="11907" w:h="16840" w:code="9"/>
          <w:pgMar w:top="720" w:right="927" w:bottom="288" w:left="540" w:header="706" w:footer="706" w:gutter="0"/>
          <w:cols w:num="2" w:space="720"/>
        </w:sectPr>
      </w:pPr>
    </w:p>
    <w:p w:rsidR="009E16CA" w:rsidRDefault="009E16CA"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p w:rsidR="006946B3" w:rsidRDefault="00A05095" w:rsidP="006946B3">
      <w:pPr>
        <w:pStyle w:val="Title"/>
        <w:jc w:val="left"/>
        <w:rPr>
          <w:rFonts w:ascii="Arial" w:hAnsi="Arial" w:cs="Arial"/>
          <w:sz w:val="20"/>
          <w:u w:val="single"/>
        </w:rPr>
      </w:pPr>
      <w:r>
        <w:rPr>
          <w:rFonts w:ascii="Arial" w:hAnsi="Arial" w:cs="Arial"/>
          <w:sz w:val="20"/>
          <w:u w:val="single"/>
        </w:rPr>
        <w:t>C</w:t>
      </w:r>
      <w:r w:rsidR="006946B3" w:rsidRPr="002D2AF4">
        <w:rPr>
          <w:rFonts w:ascii="Arial" w:hAnsi="Arial" w:cs="Arial"/>
          <w:sz w:val="20"/>
          <w:u w:val="single"/>
        </w:rPr>
        <w:t>ONDITIONS GOVERNING</w:t>
      </w:r>
      <w:r w:rsidR="007D5FE8">
        <w:rPr>
          <w:rFonts w:ascii="Arial" w:hAnsi="Arial" w:cs="Arial"/>
          <w:sz w:val="20"/>
          <w:u w:val="single"/>
        </w:rPr>
        <w:t xml:space="preserve"> BOOKING AND</w:t>
      </w:r>
      <w:r w:rsidR="0013587F">
        <w:rPr>
          <w:rFonts w:ascii="Arial" w:hAnsi="Arial" w:cs="Arial"/>
          <w:sz w:val="20"/>
          <w:u w:val="single"/>
        </w:rPr>
        <w:t xml:space="preserve"> USE</w:t>
      </w:r>
      <w:r w:rsidR="006946B3" w:rsidRPr="002D2AF4">
        <w:rPr>
          <w:rFonts w:ascii="Arial" w:hAnsi="Arial" w:cs="Arial"/>
          <w:sz w:val="20"/>
          <w:u w:val="single"/>
        </w:rPr>
        <w:t xml:space="preserve"> OF </w:t>
      </w:r>
      <w:r w:rsidR="006946B3">
        <w:rPr>
          <w:rFonts w:ascii="Arial" w:hAnsi="Arial" w:cs="Arial"/>
          <w:sz w:val="20"/>
          <w:u w:val="single"/>
        </w:rPr>
        <w:t xml:space="preserve">THE CRAUSAZ WORDSWORTH BUILDING </w:t>
      </w:r>
    </w:p>
    <w:p w:rsidR="007D5FE8" w:rsidRDefault="007D5FE8" w:rsidP="006946B3">
      <w:pPr>
        <w:jc w:val="both"/>
        <w:rPr>
          <w:rFonts w:ascii="Arial" w:hAnsi="Arial" w:cs="Arial"/>
        </w:rPr>
      </w:pPr>
    </w:p>
    <w:p w:rsidR="006946B3" w:rsidRPr="002D2AF4" w:rsidRDefault="006946B3" w:rsidP="006946B3">
      <w:pPr>
        <w:jc w:val="both"/>
        <w:rPr>
          <w:rFonts w:ascii="Arial" w:hAnsi="Arial" w:cs="Arial"/>
        </w:rPr>
        <w:sectPr w:rsidR="006946B3" w:rsidRPr="002D2AF4" w:rsidSect="00B100C6">
          <w:type w:val="continuous"/>
          <w:pgSz w:w="11907" w:h="16840" w:code="9"/>
          <w:pgMar w:top="720" w:right="927" w:bottom="288" w:left="540" w:header="706" w:footer="706" w:gutter="0"/>
          <w:cols w:space="720"/>
        </w:sect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These conditions cover use of any of the rooms in the Crausaz Wordsworth Building (CWB).</w:t>
      </w:r>
    </w:p>
    <w:p w:rsidR="006946B3" w:rsidRPr="00203FB8" w:rsidRDefault="006946B3" w:rsidP="006946B3">
      <w:pPr>
        <w:ind w:left="432"/>
        <w:jc w:val="both"/>
        <w:rPr>
          <w:rFonts w:ascii="Arial" w:hAnsi="Arial" w:cs="Arial"/>
          <w:sz w:val="18"/>
          <w:szCs w:val="18"/>
        </w:rPr>
      </w:pPr>
    </w:p>
    <w:p w:rsidR="007D5FE8" w:rsidRPr="00203FB8" w:rsidRDefault="007D5FE8" w:rsidP="006946B3">
      <w:pPr>
        <w:numPr>
          <w:ilvl w:val="0"/>
          <w:numId w:val="9"/>
        </w:numPr>
        <w:jc w:val="both"/>
        <w:rPr>
          <w:rFonts w:ascii="Arial" w:hAnsi="Arial" w:cs="Arial"/>
          <w:sz w:val="18"/>
          <w:szCs w:val="18"/>
        </w:rPr>
      </w:pPr>
      <w:r w:rsidRPr="00203FB8">
        <w:rPr>
          <w:rFonts w:ascii="Arial" w:hAnsi="Arial" w:cs="Arial"/>
          <w:sz w:val="18"/>
          <w:szCs w:val="18"/>
        </w:rPr>
        <w:t xml:space="preserve">The type of student events to be held in the CWB will usually be of an ACADEMIC nature (this might include student classes, workshops, lectures etc.). Also considered are some light exercise classes such as yoga and mindfulness classes which would benefit from a light and airy space. Please refer to the Student Use of Crausaz Wordsworth Building available from the Head of Conference and Catering Services for full details. </w:t>
      </w:r>
    </w:p>
    <w:p w:rsidR="007D5FE8" w:rsidRPr="00203FB8" w:rsidRDefault="007D5FE8" w:rsidP="007D5FE8">
      <w:pPr>
        <w:jc w:val="bot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The Event Organiser must be a member of the College and will be held responsible by the College for the good conduct of the event and for any loss of damage to College property.  Only Robinson College organisations, societies, groups may hold events in the CWB.</w:t>
      </w:r>
    </w:p>
    <w:p w:rsidR="006946B3" w:rsidRPr="00203FB8" w:rsidRDefault="006946B3" w:rsidP="006946B3">
      <w:pPr>
        <w:pStyle w:val="ListParagrap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The CWB is generally kept locked.  The Porters Lodge will issue salto access cards as required.  The organiser will be expected to collect and return the access card in person and must be present throughout the event.</w:t>
      </w:r>
    </w:p>
    <w:p w:rsidR="006946B3" w:rsidRPr="00203FB8" w:rsidRDefault="006946B3" w:rsidP="006946B3">
      <w:pPr>
        <w:ind w:left="432"/>
        <w:jc w:val="bot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The maximum number of persons allowed in CWB rooms available for academic events are –</w:t>
      </w:r>
    </w:p>
    <w:p w:rsidR="006946B3" w:rsidRPr="00203FB8" w:rsidRDefault="006946B3" w:rsidP="006946B3">
      <w:pPr>
        <w:pStyle w:val="ListParagraph"/>
        <w:rPr>
          <w:rFonts w:ascii="Arial" w:hAnsi="Arial" w:cs="Arial"/>
          <w:sz w:val="18"/>
          <w:szCs w:val="18"/>
        </w:rPr>
      </w:pPr>
    </w:p>
    <w:tbl>
      <w:tblPr>
        <w:tblW w:w="43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2"/>
        <w:gridCol w:w="1134"/>
      </w:tblGrid>
      <w:tr w:rsidR="00EB6F7F" w:rsidRPr="00203FB8" w:rsidTr="004C18B4">
        <w:tblPrEx>
          <w:tblCellMar>
            <w:top w:w="0" w:type="dxa"/>
            <w:bottom w:w="0" w:type="dxa"/>
          </w:tblCellMar>
        </w:tblPrEx>
        <w:tc>
          <w:tcPr>
            <w:tcW w:w="2268" w:type="dxa"/>
            <w:vAlign w:val="center"/>
          </w:tcPr>
          <w:p w:rsidR="0081023E" w:rsidRPr="004C18B4" w:rsidRDefault="0081023E" w:rsidP="00834150">
            <w:pPr>
              <w:rPr>
                <w:rFonts w:ascii="Arial" w:hAnsi="Arial" w:cs="Arial"/>
                <w:b/>
                <w:sz w:val="18"/>
                <w:szCs w:val="18"/>
              </w:rPr>
            </w:pPr>
            <w:r w:rsidRPr="004C18B4">
              <w:rPr>
                <w:rFonts w:ascii="Arial" w:hAnsi="Arial" w:cs="Arial"/>
                <w:b/>
                <w:sz w:val="18"/>
                <w:szCs w:val="18"/>
              </w:rPr>
              <w:t>Room</w:t>
            </w:r>
          </w:p>
        </w:tc>
        <w:tc>
          <w:tcPr>
            <w:tcW w:w="992" w:type="dxa"/>
            <w:vAlign w:val="center"/>
          </w:tcPr>
          <w:p w:rsidR="0081023E" w:rsidRPr="004C18B4" w:rsidRDefault="00EB6F7F" w:rsidP="00834150">
            <w:pPr>
              <w:rPr>
                <w:rFonts w:ascii="Arial" w:hAnsi="Arial" w:cs="Arial"/>
                <w:b/>
                <w:sz w:val="18"/>
                <w:szCs w:val="18"/>
              </w:rPr>
            </w:pPr>
            <w:r w:rsidRPr="004C18B4">
              <w:rPr>
                <w:rFonts w:ascii="Arial" w:hAnsi="Arial" w:cs="Arial"/>
                <w:b/>
                <w:sz w:val="18"/>
                <w:szCs w:val="18"/>
              </w:rPr>
              <w:t>Theatre</w:t>
            </w:r>
          </w:p>
        </w:tc>
        <w:tc>
          <w:tcPr>
            <w:tcW w:w="1134" w:type="dxa"/>
          </w:tcPr>
          <w:p w:rsidR="0081023E" w:rsidRPr="004C18B4" w:rsidRDefault="00EB6F7F" w:rsidP="0069133C">
            <w:pPr>
              <w:rPr>
                <w:rFonts w:ascii="Arial" w:hAnsi="Arial" w:cs="Arial"/>
                <w:b/>
                <w:sz w:val="16"/>
                <w:szCs w:val="16"/>
              </w:rPr>
            </w:pPr>
            <w:r w:rsidRPr="004C18B4">
              <w:rPr>
                <w:rFonts w:ascii="Arial" w:hAnsi="Arial" w:cs="Arial"/>
                <w:b/>
                <w:sz w:val="16"/>
                <w:szCs w:val="16"/>
              </w:rPr>
              <w:t>B</w:t>
            </w:r>
            <w:r w:rsidR="0069133C" w:rsidRPr="00963E46">
              <w:rPr>
                <w:rFonts w:ascii="Arial" w:hAnsi="Arial" w:cs="Arial"/>
                <w:b/>
                <w:sz w:val="16"/>
                <w:szCs w:val="16"/>
              </w:rPr>
              <w:t>oardroom</w:t>
            </w:r>
          </w:p>
        </w:tc>
      </w:tr>
      <w:tr w:rsidR="00EB6F7F" w:rsidRPr="00203FB8" w:rsidTr="004C18B4">
        <w:tblPrEx>
          <w:tblCellMar>
            <w:top w:w="0" w:type="dxa"/>
            <w:bottom w:w="0" w:type="dxa"/>
          </w:tblCellMar>
        </w:tblPrEx>
        <w:trPr>
          <w:trHeight w:val="305"/>
        </w:trPr>
        <w:tc>
          <w:tcPr>
            <w:tcW w:w="2268"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Plenary Room</w:t>
            </w:r>
          </w:p>
        </w:tc>
        <w:tc>
          <w:tcPr>
            <w:tcW w:w="992"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100</w:t>
            </w:r>
          </w:p>
        </w:tc>
        <w:tc>
          <w:tcPr>
            <w:tcW w:w="1134" w:type="dxa"/>
          </w:tcPr>
          <w:p w:rsidR="0081023E" w:rsidRPr="00203FB8" w:rsidRDefault="00EB6F7F" w:rsidP="0081023E">
            <w:pPr>
              <w:rPr>
                <w:rFonts w:ascii="Arial" w:hAnsi="Arial" w:cs="Arial"/>
                <w:sz w:val="18"/>
                <w:szCs w:val="18"/>
              </w:rPr>
            </w:pPr>
            <w:r>
              <w:rPr>
                <w:rFonts w:ascii="Arial" w:hAnsi="Arial" w:cs="Arial"/>
                <w:sz w:val="18"/>
                <w:szCs w:val="18"/>
              </w:rPr>
              <w:t>N/A</w:t>
            </w:r>
          </w:p>
        </w:tc>
      </w:tr>
      <w:tr w:rsidR="00EB6F7F" w:rsidRPr="00203FB8" w:rsidTr="004C18B4">
        <w:tblPrEx>
          <w:tblCellMar>
            <w:top w:w="0" w:type="dxa"/>
            <w:bottom w:w="0" w:type="dxa"/>
          </w:tblCellMar>
        </w:tblPrEx>
        <w:tc>
          <w:tcPr>
            <w:tcW w:w="2268"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Syndicate Room 1</w:t>
            </w:r>
          </w:p>
        </w:tc>
        <w:tc>
          <w:tcPr>
            <w:tcW w:w="992"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30</w:t>
            </w:r>
          </w:p>
        </w:tc>
        <w:tc>
          <w:tcPr>
            <w:tcW w:w="1134" w:type="dxa"/>
          </w:tcPr>
          <w:p w:rsidR="0081023E" w:rsidRPr="00203FB8" w:rsidRDefault="00EB6F7F" w:rsidP="0081023E">
            <w:pPr>
              <w:rPr>
                <w:rFonts w:ascii="Arial" w:hAnsi="Arial" w:cs="Arial"/>
                <w:sz w:val="18"/>
                <w:szCs w:val="18"/>
              </w:rPr>
            </w:pPr>
            <w:r>
              <w:rPr>
                <w:rFonts w:ascii="Arial" w:hAnsi="Arial" w:cs="Arial"/>
                <w:sz w:val="18"/>
                <w:szCs w:val="18"/>
              </w:rPr>
              <w:t>18</w:t>
            </w:r>
          </w:p>
        </w:tc>
      </w:tr>
      <w:tr w:rsidR="00EB6F7F" w:rsidRPr="00203FB8" w:rsidTr="004C18B4">
        <w:tblPrEx>
          <w:tblCellMar>
            <w:top w:w="0" w:type="dxa"/>
            <w:bottom w:w="0" w:type="dxa"/>
          </w:tblCellMar>
        </w:tblPrEx>
        <w:tc>
          <w:tcPr>
            <w:tcW w:w="2268"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Syndicate Room 2</w:t>
            </w:r>
          </w:p>
        </w:tc>
        <w:tc>
          <w:tcPr>
            <w:tcW w:w="992"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30</w:t>
            </w:r>
          </w:p>
        </w:tc>
        <w:tc>
          <w:tcPr>
            <w:tcW w:w="1134" w:type="dxa"/>
          </w:tcPr>
          <w:p w:rsidR="0081023E" w:rsidRPr="00203FB8" w:rsidRDefault="00EB6F7F" w:rsidP="0081023E">
            <w:pPr>
              <w:rPr>
                <w:rFonts w:ascii="Arial" w:hAnsi="Arial" w:cs="Arial"/>
                <w:sz w:val="18"/>
                <w:szCs w:val="18"/>
              </w:rPr>
            </w:pPr>
            <w:r>
              <w:rPr>
                <w:rFonts w:ascii="Arial" w:hAnsi="Arial" w:cs="Arial"/>
                <w:sz w:val="18"/>
                <w:szCs w:val="18"/>
              </w:rPr>
              <w:t>18</w:t>
            </w:r>
          </w:p>
        </w:tc>
      </w:tr>
      <w:tr w:rsidR="00EB6F7F" w:rsidRPr="00203FB8" w:rsidTr="004C18B4">
        <w:tblPrEx>
          <w:tblCellMar>
            <w:top w:w="0" w:type="dxa"/>
            <w:bottom w:w="0" w:type="dxa"/>
          </w:tblCellMar>
        </w:tblPrEx>
        <w:tc>
          <w:tcPr>
            <w:tcW w:w="2268"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Syndicate Room 3</w:t>
            </w:r>
          </w:p>
        </w:tc>
        <w:tc>
          <w:tcPr>
            <w:tcW w:w="992"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30</w:t>
            </w:r>
          </w:p>
        </w:tc>
        <w:tc>
          <w:tcPr>
            <w:tcW w:w="1134" w:type="dxa"/>
          </w:tcPr>
          <w:p w:rsidR="0081023E" w:rsidRPr="00203FB8" w:rsidRDefault="00EB6F7F" w:rsidP="0081023E">
            <w:pPr>
              <w:rPr>
                <w:rFonts w:ascii="Arial" w:hAnsi="Arial" w:cs="Arial"/>
                <w:sz w:val="18"/>
                <w:szCs w:val="18"/>
              </w:rPr>
            </w:pPr>
            <w:r>
              <w:rPr>
                <w:rFonts w:ascii="Arial" w:hAnsi="Arial" w:cs="Arial"/>
                <w:sz w:val="18"/>
                <w:szCs w:val="18"/>
              </w:rPr>
              <w:t>18</w:t>
            </w:r>
          </w:p>
        </w:tc>
      </w:tr>
      <w:tr w:rsidR="00EB6F7F" w:rsidRPr="00203FB8" w:rsidTr="004C18B4">
        <w:tblPrEx>
          <w:tblCellMar>
            <w:top w:w="0" w:type="dxa"/>
            <w:bottom w:w="0" w:type="dxa"/>
          </w:tblCellMar>
        </w:tblPrEx>
        <w:tc>
          <w:tcPr>
            <w:tcW w:w="2268"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Syndicate Rooms 3&amp;2</w:t>
            </w:r>
          </w:p>
        </w:tc>
        <w:tc>
          <w:tcPr>
            <w:tcW w:w="992"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60</w:t>
            </w:r>
          </w:p>
        </w:tc>
        <w:tc>
          <w:tcPr>
            <w:tcW w:w="1134" w:type="dxa"/>
          </w:tcPr>
          <w:p w:rsidR="0081023E" w:rsidRPr="00203FB8" w:rsidRDefault="00EB6F7F" w:rsidP="0081023E">
            <w:pPr>
              <w:rPr>
                <w:rFonts w:ascii="Arial" w:hAnsi="Arial" w:cs="Arial"/>
                <w:sz w:val="18"/>
                <w:szCs w:val="18"/>
              </w:rPr>
            </w:pPr>
            <w:r>
              <w:rPr>
                <w:rFonts w:ascii="Arial" w:hAnsi="Arial" w:cs="Arial"/>
                <w:sz w:val="18"/>
                <w:szCs w:val="18"/>
              </w:rPr>
              <w:t>32</w:t>
            </w:r>
          </w:p>
        </w:tc>
      </w:tr>
      <w:tr w:rsidR="00EB6F7F" w:rsidRPr="00203FB8" w:rsidTr="004C18B4">
        <w:tblPrEx>
          <w:tblCellMar>
            <w:top w:w="0" w:type="dxa"/>
            <w:bottom w:w="0" w:type="dxa"/>
          </w:tblCellMar>
        </w:tblPrEx>
        <w:tc>
          <w:tcPr>
            <w:tcW w:w="2268"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Syndicate Rooms 3,2&amp;1</w:t>
            </w:r>
          </w:p>
        </w:tc>
        <w:tc>
          <w:tcPr>
            <w:tcW w:w="992" w:type="dxa"/>
            <w:vAlign w:val="center"/>
          </w:tcPr>
          <w:p w:rsidR="0081023E" w:rsidRPr="00203FB8" w:rsidRDefault="0081023E" w:rsidP="0081023E">
            <w:pPr>
              <w:rPr>
                <w:rFonts w:ascii="Arial" w:hAnsi="Arial" w:cs="Arial"/>
                <w:sz w:val="18"/>
                <w:szCs w:val="18"/>
              </w:rPr>
            </w:pPr>
            <w:r w:rsidRPr="00203FB8">
              <w:rPr>
                <w:rFonts w:ascii="Arial" w:hAnsi="Arial" w:cs="Arial"/>
                <w:sz w:val="18"/>
                <w:szCs w:val="18"/>
              </w:rPr>
              <w:t>90</w:t>
            </w:r>
          </w:p>
        </w:tc>
        <w:tc>
          <w:tcPr>
            <w:tcW w:w="1134" w:type="dxa"/>
          </w:tcPr>
          <w:p w:rsidR="0081023E" w:rsidRPr="00203FB8" w:rsidRDefault="00EB6F7F" w:rsidP="0081023E">
            <w:pPr>
              <w:rPr>
                <w:rFonts w:ascii="Arial" w:hAnsi="Arial" w:cs="Arial"/>
                <w:sz w:val="18"/>
                <w:szCs w:val="18"/>
              </w:rPr>
            </w:pPr>
            <w:r>
              <w:rPr>
                <w:rFonts w:ascii="Arial" w:hAnsi="Arial" w:cs="Arial"/>
                <w:sz w:val="18"/>
                <w:szCs w:val="18"/>
              </w:rPr>
              <w:t>44</w:t>
            </w:r>
          </w:p>
        </w:tc>
      </w:tr>
    </w:tbl>
    <w:p w:rsidR="006946B3" w:rsidRPr="00203FB8" w:rsidRDefault="006946B3" w:rsidP="006946B3">
      <w:pPr>
        <w:ind w:left="432"/>
        <w:jc w:val="both"/>
        <w:rPr>
          <w:rFonts w:ascii="Arial" w:hAnsi="Arial" w:cs="Arial"/>
          <w:sz w:val="18"/>
          <w:szCs w:val="18"/>
        </w:rPr>
      </w:pPr>
    </w:p>
    <w:p w:rsidR="006946B3" w:rsidRPr="00203FB8" w:rsidRDefault="006946B3" w:rsidP="006946B3">
      <w:pPr>
        <w:numPr>
          <w:ilvl w:val="0"/>
          <w:numId w:val="9"/>
        </w:numPr>
        <w:rPr>
          <w:rFonts w:ascii="Arial" w:hAnsi="Arial" w:cs="Arial"/>
          <w:sz w:val="18"/>
          <w:szCs w:val="18"/>
        </w:rPr>
      </w:pPr>
      <w:r w:rsidRPr="00203FB8">
        <w:rPr>
          <w:rFonts w:ascii="Arial" w:hAnsi="Arial" w:cs="Arial"/>
          <w:sz w:val="18"/>
          <w:szCs w:val="18"/>
        </w:rPr>
        <w:t>The booking of the room must be made by the Organiser with the C</w:t>
      </w:r>
      <w:r w:rsidR="00EB6F7F">
        <w:rPr>
          <w:rFonts w:ascii="Arial" w:hAnsi="Arial" w:cs="Arial"/>
          <w:sz w:val="18"/>
          <w:szCs w:val="18"/>
        </w:rPr>
        <w:t>atering</w:t>
      </w:r>
      <w:r w:rsidRPr="00203FB8">
        <w:rPr>
          <w:rFonts w:ascii="Arial" w:hAnsi="Arial" w:cs="Arial"/>
          <w:sz w:val="18"/>
          <w:szCs w:val="18"/>
        </w:rPr>
        <w:t xml:space="preserve"> Office in sufficient time for arrangements to be made.</w:t>
      </w:r>
    </w:p>
    <w:p w:rsidR="006946B3" w:rsidRPr="00203FB8" w:rsidRDefault="006946B3" w:rsidP="006946B3">
      <w:pPr>
        <w:ind w:left="432"/>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 xml:space="preserve">The written permission of the </w:t>
      </w:r>
      <w:r w:rsidR="00234C65" w:rsidRPr="00203FB8">
        <w:rPr>
          <w:rFonts w:ascii="Arial" w:hAnsi="Arial" w:cs="Arial"/>
          <w:sz w:val="18"/>
          <w:szCs w:val="18"/>
        </w:rPr>
        <w:t>Head of Conference and Catering Services must be obtained on the form above.</w:t>
      </w:r>
    </w:p>
    <w:p w:rsidR="006946B3" w:rsidRPr="00203FB8" w:rsidRDefault="006946B3" w:rsidP="006946B3">
      <w:pPr>
        <w:jc w:val="bot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The authorising College Officer in considering permission will have regard to the nature of the event and the organisation and conduct of any similar events previously held. The College reserves the right to withdraw permission where there is concern about the conduct of the event or where other circumstances subsequently arise.</w:t>
      </w:r>
    </w:p>
    <w:p w:rsidR="006946B3" w:rsidRPr="00203FB8" w:rsidRDefault="006946B3" w:rsidP="006946B3">
      <w:pPr>
        <w:ind w:left="432"/>
        <w:jc w:val="both"/>
        <w:rPr>
          <w:rFonts w:ascii="Arial" w:hAnsi="Arial" w:cs="Arial"/>
          <w:sz w:val="18"/>
          <w:szCs w:val="18"/>
        </w:rPr>
      </w:pPr>
    </w:p>
    <w:p w:rsidR="006946B3" w:rsidRPr="00203FB8" w:rsidRDefault="006946B3" w:rsidP="006946B3">
      <w:pPr>
        <w:numPr>
          <w:ilvl w:val="0"/>
          <w:numId w:val="9"/>
        </w:numPr>
        <w:tabs>
          <w:tab w:val="num" w:pos="709"/>
        </w:tabs>
        <w:ind w:right="-237"/>
        <w:jc w:val="both"/>
        <w:rPr>
          <w:rFonts w:ascii="Arial" w:hAnsi="Arial" w:cs="Arial"/>
          <w:sz w:val="18"/>
          <w:szCs w:val="18"/>
        </w:rPr>
      </w:pPr>
      <w:r w:rsidRPr="00203FB8">
        <w:rPr>
          <w:rFonts w:ascii="Arial" w:hAnsi="Arial" w:cs="Arial"/>
          <w:sz w:val="18"/>
          <w:szCs w:val="18"/>
        </w:rPr>
        <w:t>Only the room booked may be used for the event.  The Access Card issued will permit access to the garden entrance to the CWB and the meeting room booked only.</w:t>
      </w:r>
    </w:p>
    <w:p w:rsidR="006946B3" w:rsidRPr="00203FB8" w:rsidRDefault="006946B3" w:rsidP="006946B3">
      <w:pPr>
        <w:pStyle w:val="ListParagraph"/>
        <w:rPr>
          <w:rFonts w:ascii="Arial" w:hAnsi="Arial" w:cs="Arial"/>
          <w:sz w:val="18"/>
          <w:szCs w:val="18"/>
        </w:rPr>
      </w:pPr>
    </w:p>
    <w:p w:rsidR="006946B3" w:rsidRPr="00203FB8" w:rsidRDefault="006946B3" w:rsidP="006946B3">
      <w:pPr>
        <w:numPr>
          <w:ilvl w:val="0"/>
          <w:numId w:val="9"/>
        </w:numPr>
        <w:tabs>
          <w:tab w:val="num" w:pos="709"/>
        </w:tabs>
        <w:ind w:right="-237"/>
        <w:jc w:val="both"/>
        <w:rPr>
          <w:rFonts w:ascii="Arial" w:hAnsi="Arial" w:cs="Arial"/>
          <w:b/>
          <w:sz w:val="18"/>
          <w:szCs w:val="18"/>
        </w:rPr>
      </w:pPr>
      <w:r w:rsidRPr="00203FB8">
        <w:rPr>
          <w:rFonts w:ascii="Arial" w:hAnsi="Arial" w:cs="Arial"/>
          <w:b/>
          <w:sz w:val="18"/>
          <w:szCs w:val="18"/>
        </w:rPr>
        <w:t xml:space="preserve">It is important that the security of the building is maintained at all times.  Therefore the organiser will be responsible for controlling access to the CWB. </w:t>
      </w:r>
    </w:p>
    <w:p w:rsidR="006946B3" w:rsidRPr="00203FB8" w:rsidRDefault="006946B3" w:rsidP="006946B3">
      <w:pPr>
        <w:numPr>
          <w:ilvl w:val="1"/>
          <w:numId w:val="9"/>
        </w:numPr>
        <w:tabs>
          <w:tab w:val="clear" w:pos="1440"/>
          <w:tab w:val="num" w:pos="851"/>
        </w:tabs>
        <w:ind w:left="851" w:right="-237" w:hanging="425"/>
        <w:jc w:val="both"/>
        <w:rPr>
          <w:rFonts w:ascii="Arial" w:hAnsi="Arial" w:cs="Arial"/>
          <w:b/>
          <w:sz w:val="18"/>
          <w:szCs w:val="18"/>
        </w:rPr>
      </w:pPr>
      <w:r w:rsidRPr="00203FB8">
        <w:rPr>
          <w:rFonts w:ascii="Arial" w:hAnsi="Arial" w:cs="Arial"/>
          <w:b/>
          <w:sz w:val="18"/>
          <w:szCs w:val="18"/>
        </w:rPr>
        <w:t xml:space="preserve">The Adams Rd entrance door should not be unlocked.  </w:t>
      </w:r>
    </w:p>
    <w:p w:rsidR="006946B3" w:rsidRPr="00203FB8" w:rsidRDefault="006946B3" w:rsidP="006946B3">
      <w:pPr>
        <w:numPr>
          <w:ilvl w:val="1"/>
          <w:numId w:val="9"/>
        </w:numPr>
        <w:tabs>
          <w:tab w:val="clear" w:pos="1440"/>
          <w:tab w:val="num" w:pos="851"/>
        </w:tabs>
        <w:ind w:left="851" w:right="-237" w:hanging="425"/>
        <w:jc w:val="both"/>
        <w:rPr>
          <w:rFonts w:ascii="Arial" w:hAnsi="Arial" w:cs="Arial"/>
          <w:b/>
          <w:sz w:val="18"/>
          <w:szCs w:val="18"/>
        </w:rPr>
      </w:pPr>
      <w:r w:rsidRPr="00203FB8">
        <w:rPr>
          <w:rFonts w:ascii="Arial" w:hAnsi="Arial" w:cs="Arial"/>
          <w:b/>
          <w:sz w:val="18"/>
          <w:szCs w:val="18"/>
        </w:rPr>
        <w:t>The garden entrance door should be used for access and locked once all of the attendees have arrived.</w:t>
      </w:r>
    </w:p>
    <w:p w:rsidR="006946B3" w:rsidRPr="00203FB8" w:rsidRDefault="006946B3" w:rsidP="006946B3">
      <w:pPr>
        <w:tabs>
          <w:tab w:val="num" w:pos="709"/>
        </w:tabs>
        <w:ind w:left="432" w:right="-237"/>
        <w:jc w:val="both"/>
        <w:rPr>
          <w:rFonts w:ascii="Arial" w:hAnsi="Arial" w:cs="Arial"/>
          <w:sz w:val="18"/>
          <w:szCs w:val="18"/>
        </w:rPr>
      </w:pPr>
    </w:p>
    <w:p w:rsidR="007D5FE8" w:rsidRPr="00203FB8" w:rsidRDefault="007D5FE8" w:rsidP="006946B3">
      <w:pPr>
        <w:tabs>
          <w:tab w:val="num" w:pos="709"/>
        </w:tabs>
        <w:ind w:left="432" w:right="-237"/>
        <w:jc w:val="both"/>
        <w:rPr>
          <w:rFonts w:ascii="Arial" w:hAnsi="Arial" w:cs="Arial"/>
          <w:sz w:val="18"/>
          <w:szCs w:val="18"/>
        </w:rPr>
      </w:pPr>
    </w:p>
    <w:p w:rsidR="006946B3" w:rsidRPr="00203FB8" w:rsidRDefault="006946B3" w:rsidP="006946B3">
      <w:pPr>
        <w:tabs>
          <w:tab w:val="num" w:pos="709"/>
        </w:tabs>
        <w:ind w:left="432" w:right="-237"/>
        <w:jc w:val="both"/>
        <w:rPr>
          <w:rFonts w:ascii="Arial" w:hAnsi="Arial" w:cs="Arial"/>
          <w:sz w:val="18"/>
          <w:szCs w:val="18"/>
        </w:rPr>
      </w:pPr>
    </w:p>
    <w:p w:rsidR="006946B3" w:rsidRPr="00203FB8" w:rsidRDefault="007D5FE8" w:rsidP="006946B3">
      <w:pPr>
        <w:numPr>
          <w:ilvl w:val="0"/>
          <w:numId w:val="9"/>
        </w:numPr>
        <w:tabs>
          <w:tab w:val="num" w:pos="709"/>
        </w:tabs>
        <w:ind w:right="-237"/>
        <w:jc w:val="both"/>
        <w:rPr>
          <w:rFonts w:ascii="Arial" w:hAnsi="Arial" w:cs="Arial"/>
          <w:sz w:val="18"/>
          <w:szCs w:val="18"/>
        </w:rPr>
      </w:pPr>
      <w:r w:rsidRPr="00203FB8">
        <w:rPr>
          <w:rFonts w:ascii="Arial" w:hAnsi="Arial" w:cs="Arial"/>
          <w:sz w:val="18"/>
          <w:szCs w:val="18"/>
        </w:rPr>
        <w:t>E</w:t>
      </w:r>
      <w:r w:rsidR="006946B3" w:rsidRPr="00203FB8">
        <w:rPr>
          <w:rFonts w:ascii="Arial" w:hAnsi="Arial" w:cs="Arial"/>
          <w:sz w:val="18"/>
          <w:szCs w:val="18"/>
        </w:rPr>
        <w:t>vents may not include the introduction of any food and/or drink into the CWB premises.</w:t>
      </w:r>
    </w:p>
    <w:p w:rsidR="006946B3" w:rsidRPr="00203FB8" w:rsidRDefault="006946B3" w:rsidP="006946B3">
      <w:pPr>
        <w:ind w:left="432"/>
        <w:jc w:val="bot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Music will only be permitted where it can be shown to be for academic purposes exclusively.  In such a case, external doors must be kept closed throughout the event and volume must be kept to a level that there is no disturbance/extraneous noise to buildings and spaces adjacent to CWB.  All such music must cease by 10.30pm.</w:t>
      </w:r>
    </w:p>
    <w:p w:rsidR="006946B3" w:rsidRPr="00203FB8" w:rsidRDefault="006946B3" w:rsidP="006946B3">
      <w:pPr>
        <w:pStyle w:val="ListParagrap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 xml:space="preserve">The use of audio visual equipment in the CWB is only by prior arrangement with the Conference Office.  Such </w:t>
      </w:r>
      <w:r w:rsidRPr="00203FB8">
        <w:rPr>
          <w:rFonts w:ascii="Arial" w:hAnsi="Arial" w:cs="Arial"/>
          <w:sz w:val="18"/>
          <w:szCs w:val="18"/>
        </w:rPr>
        <w:t>arrangements will only be made where the event organiser has received training in the operation of the equipment.  It must be noted that there is no afterhours support for the operation of the audio visual equipment.</w:t>
      </w:r>
    </w:p>
    <w:p w:rsidR="006946B3" w:rsidRPr="00203FB8" w:rsidRDefault="006946B3" w:rsidP="006946B3">
      <w:pPr>
        <w:pStyle w:val="ListParagrap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Where the services of an AV technician is required, this can be arranged through the conference office.  A fee is payable for such services.</w:t>
      </w:r>
    </w:p>
    <w:p w:rsidR="006946B3" w:rsidRPr="00203FB8" w:rsidRDefault="006946B3" w:rsidP="006946B3">
      <w:pPr>
        <w:pStyle w:val="ListParagrap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 xml:space="preserve">All rooms must be tidied, cleared and locked by 10.45pm.  The College authorities reserve the right to require any event to finish earlier if there is sufficient cause.  </w:t>
      </w:r>
    </w:p>
    <w:p w:rsidR="006946B3" w:rsidRPr="00203FB8" w:rsidRDefault="006946B3" w:rsidP="006946B3">
      <w:pPr>
        <w:pStyle w:val="ListParagrap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All spaces, including the terrace (smoking area), must be cleared of any debris at the end of the event.</w:t>
      </w:r>
    </w:p>
    <w:p w:rsidR="006946B3" w:rsidRPr="00203FB8" w:rsidRDefault="006946B3" w:rsidP="006946B3">
      <w:pPr>
        <w:pStyle w:val="ListParagrap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The College reserves the right to levy fees in respect of damage or loss to College property and for any extra work laid upon the College staff. Such fees will be determined by the College authorities.</w:t>
      </w:r>
    </w:p>
    <w:p w:rsidR="006946B3" w:rsidRPr="00203FB8" w:rsidRDefault="006946B3" w:rsidP="006946B3">
      <w:pPr>
        <w:ind w:left="432"/>
        <w:jc w:val="bot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b/>
          <w:sz w:val="18"/>
          <w:szCs w:val="18"/>
        </w:rPr>
        <w:t>Under College Regulations it is an offence to interfere with any fire detection</w:t>
      </w:r>
      <w:r w:rsidR="00203FB8">
        <w:rPr>
          <w:rFonts w:ascii="Arial" w:hAnsi="Arial" w:cs="Arial"/>
          <w:b/>
          <w:sz w:val="18"/>
          <w:szCs w:val="18"/>
        </w:rPr>
        <w:t xml:space="preserve"> or fire</w:t>
      </w:r>
      <w:r w:rsidRPr="00203FB8">
        <w:rPr>
          <w:rFonts w:ascii="Arial" w:hAnsi="Arial" w:cs="Arial"/>
          <w:b/>
          <w:sz w:val="18"/>
          <w:szCs w:val="18"/>
        </w:rPr>
        <w:t xml:space="preserve">fighting equipment.  Emergency lighting systems must not be tampered with and all emergency exits must be kept clear of any equipment, furniture or other materials </w:t>
      </w:r>
      <w:r w:rsidRPr="00203FB8">
        <w:rPr>
          <w:rFonts w:ascii="Arial" w:hAnsi="Arial" w:cs="Arial"/>
          <w:b/>
          <w:i/>
          <w:sz w:val="18"/>
          <w:szCs w:val="18"/>
        </w:rPr>
        <w:t>at all times.</w:t>
      </w:r>
    </w:p>
    <w:p w:rsidR="006946B3" w:rsidRPr="00203FB8" w:rsidRDefault="006946B3" w:rsidP="006946B3">
      <w:pPr>
        <w:ind w:left="432"/>
        <w:jc w:val="bot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When departing from the CWB, the event organiser must:</w:t>
      </w:r>
    </w:p>
    <w:p w:rsidR="006946B3" w:rsidRPr="00203FB8" w:rsidRDefault="006946B3" w:rsidP="006946B3">
      <w:pPr>
        <w:numPr>
          <w:ilvl w:val="1"/>
          <w:numId w:val="9"/>
        </w:numPr>
        <w:tabs>
          <w:tab w:val="clear" w:pos="1440"/>
          <w:tab w:val="num" w:pos="709"/>
        </w:tabs>
        <w:ind w:left="709" w:hanging="283"/>
        <w:jc w:val="both"/>
        <w:rPr>
          <w:rFonts w:ascii="Arial" w:hAnsi="Arial" w:cs="Arial"/>
          <w:sz w:val="18"/>
          <w:szCs w:val="18"/>
        </w:rPr>
      </w:pPr>
      <w:r w:rsidRPr="00203FB8">
        <w:rPr>
          <w:rFonts w:ascii="Arial" w:hAnsi="Arial" w:cs="Arial"/>
          <w:sz w:val="18"/>
          <w:szCs w:val="18"/>
        </w:rPr>
        <w:t xml:space="preserve">Ensure that all doors and windows are closed and locked, including fire exit doors and meeting room internal doors (not corridor/stairwell door).  </w:t>
      </w:r>
    </w:p>
    <w:p w:rsidR="006946B3" w:rsidRPr="00203FB8" w:rsidRDefault="006946B3" w:rsidP="006946B3">
      <w:pPr>
        <w:numPr>
          <w:ilvl w:val="1"/>
          <w:numId w:val="9"/>
        </w:numPr>
        <w:tabs>
          <w:tab w:val="clear" w:pos="1440"/>
          <w:tab w:val="num" w:pos="709"/>
        </w:tabs>
        <w:ind w:left="709" w:hanging="283"/>
        <w:jc w:val="both"/>
        <w:rPr>
          <w:rFonts w:ascii="Arial" w:hAnsi="Arial" w:cs="Arial"/>
          <w:sz w:val="18"/>
          <w:szCs w:val="18"/>
        </w:rPr>
      </w:pPr>
      <w:r w:rsidRPr="00203FB8">
        <w:rPr>
          <w:rFonts w:ascii="Arial" w:hAnsi="Arial" w:cs="Arial"/>
          <w:sz w:val="18"/>
          <w:szCs w:val="18"/>
        </w:rPr>
        <w:t>Switch off meeting room lights and Foyer lights (corridor and lobby lights are movement sensitive and do not require manual switching).</w:t>
      </w:r>
    </w:p>
    <w:p w:rsidR="006946B3" w:rsidRPr="00203FB8" w:rsidRDefault="006946B3" w:rsidP="006946B3">
      <w:pPr>
        <w:numPr>
          <w:ilvl w:val="1"/>
          <w:numId w:val="9"/>
        </w:numPr>
        <w:tabs>
          <w:tab w:val="clear" w:pos="1440"/>
          <w:tab w:val="num" w:pos="709"/>
        </w:tabs>
        <w:ind w:left="709" w:hanging="283"/>
        <w:jc w:val="both"/>
        <w:rPr>
          <w:rFonts w:ascii="Arial" w:hAnsi="Arial" w:cs="Arial"/>
          <w:sz w:val="18"/>
          <w:szCs w:val="18"/>
        </w:rPr>
      </w:pPr>
      <w:r w:rsidRPr="00203FB8">
        <w:rPr>
          <w:rFonts w:ascii="Arial" w:hAnsi="Arial" w:cs="Arial"/>
          <w:sz w:val="18"/>
          <w:szCs w:val="18"/>
        </w:rPr>
        <w:t>Ensure that all attendees have left the building – please remember to check toilet areas.</w:t>
      </w:r>
    </w:p>
    <w:p w:rsidR="006946B3" w:rsidRPr="00203FB8" w:rsidRDefault="006946B3" w:rsidP="006946B3">
      <w:pPr>
        <w:numPr>
          <w:ilvl w:val="1"/>
          <w:numId w:val="9"/>
        </w:numPr>
        <w:tabs>
          <w:tab w:val="clear" w:pos="1440"/>
          <w:tab w:val="num" w:pos="709"/>
        </w:tabs>
        <w:ind w:left="709" w:hanging="283"/>
        <w:jc w:val="both"/>
        <w:rPr>
          <w:rFonts w:ascii="Arial" w:hAnsi="Arial" w:cs="Arial"/>
          <w:sz w:val="18"/>
          <w:szCs w:val="18"/>
        </w:rPr>
      </w:pPr>
      <w:r w:rsidRPr="00203FB8">
        <w:rPr>
          <w:rFonts w:ascii="Arial" w:hAnsi="Arial" w:cs="Arial"/>
          <w:sz w:val="18"/>
          <w:szCs w:val="18"/>
        </w:rPr>
        <w:t>Ensure that the garden entrance door is secured locked shut.</w:t>
      </w:r>
    </w:p>
    <w:p w:rsidR="006946B3" w:rsidRPr="00203FB8" w:rsidRDefault="006946B3" w:rsidP="006946B3">
      <w:pPr>
        <w:pStyle w:val="ListParagraph"/>
        <w:rPr>
          <w:rFonts w:ascii="Arial" w:hAnsi="Arial" w:cs="Arial"/>
          <w:sz w:val="18"/>
          <w:szCs w:val="18"/>
        </w:rPr>
      </w:pPr>
    </w:p>
    <w:p w:rsidR="006946B3" w:rsidRPr="00203FB8" w:rsidRDefault="006946B3" w:rsidP="006946B3">
      <w:pPr>
        <w:numPr>
          <w:ilvl w:val="0"/>
          <w:numId w:val="9"/>
        </w:numPr>
        <w:jc w:val="both"/>
        <w:rPr>
          <w:rFonts w:ascii="Arial" w:hAnsi="Arial" w:cs="Arial"/>
          <w:sz w:val="18"/>
          <w:szCs w:val="18"/>
        </w:rPr>
      </w:pPr>
      <w:r w:rsidRPr="00203FB8">
        <w:rPr>
          <w:rFonts w:ascii="Arial" w:hAnsi="Arial" w:cs="Arial"/>
          <w:sz w:val="18"/>
          <w:szCs w:val="18"/>
        </w:rPr>
        <w:t>The Access Card must be returned to the Porters Lodge immediately after vacating the CWB so that the alarms can be set and doors mechanically locked.</w:t>
      </w:r>
    </w:p>
    <w:p w:rsidR="006946B3" w:rsidRDefault="006946B3" w:rsidP="006946B3">
      <w:pPr>
        <w:jc w:val="both"/>
        <w:rPr>
          <w:rFonts w:ascii="Arial" w:hAnsi="Arial" w:cs="Arial"/>
          <w:sz w:val="16"/>
          <w:szCs w:val="16"/>
        </w:rPr>
      </w:pPr>
    </w:p>
    <w:p w:rsidR="007D5FE8" w:rsidRDefault="007D5FE8" w:rsidP="006946B3">
      <w:pPr>
        <w:jc w:val="both"/>
        <w:rPr>
          <w:rFonts w:ascii="Arial" w:hAnsi="Arial" w:cs="Arial"/>
          <w:sz w:val="16"/>
          <w:szCs w:val="16"/>
        </w:rPr>
      </w:pPr>
    </w:p>
    <w:p w:rsidR="007D5FE8" w:rsidRDefault="007D5FE8" w:rsidP="006946B3">
      <w:pPr>
        <w:jc w:val="both"/>
        <w:rPr>
          <w:rFonts w:ascii="Arial" w:hAnsi="Arial" w:cs="Arial"/>
          <w:sz w:val="16"/>
          <w:szCs w:val="16"/>
        </w:rPr>
        <w:sectPr w:rsidR="007D5FE8" w:rsidSect="006946B3">
          <w:type w:val="continuous"/>
          <w:pgSz w:w="11907" w:h="16840" w:code="9"/>
          <w:pgMar w:top="288" w:right="747" w:bottom="288" w:left="540" w:header="706" w:footer="706" w:gutter="0"/>
          <w:cols w:num="2" w:space="690"/>
        </w:sectPr>
      </w:pPr>
    </w:p>
    <w:p w:rsidR="006946B3" w:rsidRPr="00006255" w:rsidRDefault="006946B3" w:rsidP="006946B3">
      <w:pPr>
        <w:jc w:val="both"/>
        <w:rPr>
          <w:rFonts w:ascii="Arial" w:hAnsi="Arial" w:cs="Arial"/>
          <w:sz w:val="16"/>
          <w:szCs w:val="16"/>
        </w:rPr>
      </w:pPr>
    </w:p>
    <w:p w:rsidR="006946B3" w:rsidRDefault="006946B3"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p w:rsidR="006946B3" w:rsidRDefault="00F6582D" w:rsidP="009E16CA">
      <w:pPr>
        <w:pStyle w:val="ListParagraph"/>
        <w:rPr>
          <w:rFonts w:ascii="Arial" w:eastAsia="MS Mincho" w:hAnsi="Arial" w:cs="Arial"/>
          <w:sz w:val="18"/>
          <w:szCs w:val="18"/>
        </w:rPr>
      </w:pPr>
      <w:r>
        <w:rPr>
          <w:noProof/>
          <w:lang w:eastAsia="en-GB"/>
        </w:rPr>
        <w:lastRenderedPageBreak/>
        <mc:AlternateContent>
          <mc:Choice Requires="wps">
            <w:drawing>
              <wp:anchor distT="45720" distB="45720" distL="114300" distR="114300" simplePos="0" relativeHeight="251657728" behindDoc="0" locked="0" layoutInCell="1" allowOverlap="1">
                <wp:simplePos x="0" y="0"/>
                <wp:positionH relativeFrom="column">
                  <wp:posOffset>312420</wp:posOffset>
                </wp:positionH>
                <wp:positionV relativeFrom="paragraph">
                  <wp:posOffset>105410</wp:posOffset>
                </wp:positionV>
                <wp:extent cx="6355080" cy="22479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247900"/>
                        </a:xfrm>
                        <a:prstGeom prst="rect">
                          <a:avLst/>
                        </a:prstGeom>
                        <a:solidFill>
                          <a:srgbClr val="FFFFFF"/>
                        </a:solidFill>
                        <a:ln w="9525">
                          <a:solidFill>
                            <a:srgbClr val="000000"/>
                          </a:solidFill>
                          <a:miter lim="800000"/>
                          <a:headEnd/>
                          <a:tailEnd/>
                        </a:ln>
                      </wps:spPr>
                      <wps:txbx>
                        <w:txbxContent>
                          <w:p w:rsidR="00FB05E8" w:rsidRDefault="00FB05E8">
                            <w:r>
                              <w:t>GARDEN ENTRANCE AND PLENARY ROOM DOORS</w:t>
                            </w:r>
                          </w:p>
                          <w:p w:rsidR="00FB05E8" w:rsidRDefault="00FB05E8" w:rsidP="00FB05E8">
                            <w:pPr>
                              <w:numPr>
                                <w:ilvl w:val="0"/>
                                <w:numId w:val="12"/>
                              </w:numPr>
                            </w:pPr>
                            <w:r>
                              <w:t>Present access card to the salto reader adjacent to the door. Blue light indicates that the card is being read.</w:t>
                            </w:r>
                          </w:p>
                          <w:p w:rsidR="00FB05E8" w:rsidRDefault="00FB05E8" w:rsidP="00FB05E8">
                            <w:pPr>
                              <w:numPr>
                                <w:ilvl w:val="0"/>
                                <w:numId w:val="12"/>
                              </w:numPr>
                            </w:pPr>
                            <w:r>
                              <w:t>At the first presentation, a green light will show indicating that the doors are unlocked and can be opened manually or will open automatically by proximity sensors.</w:t>
                            </w:r>
                          </w:p>
                          <w:p w:rsidR="00FB05E8" w:rsidRDefault="00FB05E8" w:rsidP="00FB05E8">
                            <w:pPr>
                              <w:numPr>
                                <w:ilvl w:val="0"/>
                                <w:numId w:val="12"/>
                              </w:numPr>
                            </w:pPr>
                            <w:r>
                              <w:t>At the second or prolonged presentation, a red light will show indicating that the doors are locked.</w:t>
                            </w:r>
                          </w:p>
                          <w:p w:rsidR="00FB05E8" w:rsidRDefault="00FB05E8" w:rsidP="00FB05E8">
                            <w:pPr>
                              <w:numPr>
                                <w:ilvl w:val="0"/>
                                <w:numId w:val="12"/>
                              </w:numPr>
                            </w:pPr>
                            <w:r>
                              <w:t>Automatic openers are fitted on the garden entrance doors, when leaving the building or to lock the doors, present access card – ensure a red light shows. The doors will then close and when closed, will lock.</w:t>
                            </w:r>
                          </w:p>
                          <w:p w:rsidR="00FB05E8" w:rsidRDefault="00FB05E8" w:rsidP="00FB05E8"/>
                          <w:p w:rsidR="00FB05E8" w:rsidRDefault="00FB05E8" w:rsidP="00FB05E8">
                            <w:r w:rsidRPr="00FB05E8">
                              <w:t xml:space="preserve"> </w:t>
                            </w:r>
                            <w:r>
                              <w:t>FIRST FLOOR SYNDICATE DOORS</w:t>
                            </w:r>
                          </w:p>
                          <w:p w:rsidR="00FB05E8" w:rsidRDefault="00FB05E8" w:rsidP="00FB05E8">
                            <w:pPr>
                              <w:numPr>
                                <w:ilvl w:val="0"/>
                                <w:numId w:val="12"/>
                              </w:numPr>
                            </w:pPr>
                            <w:r>
                              <w:t>To unlock the door, present access card to the salto reader (knob under door handle). A green light will show indicating that the door may be unlocked manually – twist the knob counter-clockwise. Door is now unlocked.</w:t>
                            </w:r>
                          </w:p>
                          <w:p w:rsidR="00FB05E8" w:rsidRDefault="00FB05E8" w:rsidP="00FB05E8">
                            <w:pPr>
                              <w:numPr>
                                <w:ilvl w:val="0"/>
                                <w:numId w:val="12"/>
                              </w:numPr>
                            </w:pPr>
                            <w:r>
                              <w:t>To lock the door, present card to the salto reader. A green light will show indicating that the door may be locked manually – twist the knob clockwise.</w:t>
                            </w:r>
                          </w:p>
                          <w:p w:rsidR="00FB05E8" w:rsidRDefault="00FB05E8" w:rsidP="00FB05E8">
                            <w:pPr>
                              <w:numPr>
                                <w:ilvl w:val="0"/>
                                <w:numId w:val="12"/>
                              </w:numPr>
                            </w:pPr>
                            <w:r>
                              <w:t xml:space="preserve">Teste the door is locked by trying to twist the knob. It will twist freely and a red light will show.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8.3pt;width:500.4pt;height:17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7kKwIAAFI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">
                <v:textbox>
                  <w:txbxContent>
                    <w:p w:rsidR="00FB05E8" w:rsidRDefault="00FB05E8">
                      <w:r>
                        <w:t>GARDEN ENTRANCE AND PLENARY ROOM DOORS</w:t>
                      </w:r>
                    </w:p>
                    <w:p w:rsidR="00FB05E8" w:rsidRDefault="00FB05E8" w:rsidP="00FB05E8">
                      <w:pPr>
                        <w:numPr>
                          <w:ilvl w:val="0"/>
                          <w:numId w:val="12"/>
                        </w:numPr>
                      </w:pPr>
                      <w:r>
                        <w:t>Present access card to the salto reader adjacent to the door. Blue light indicates that the card is being read.</w:t>
                      </w:r>
                    </w:p>
                    <w:p w:rsidR="00FB05E8" w:rsidRDefault="00FB05E8" w:rsidP="00FB05E8">
                      <w:pPr>
                        <w:numPr>
                          <w:ilvl w:val="0"/>
                          <w:numId w:val="12"/>
                        </w:numPr>
                      </w:pPr>
                      <w:r>
                        <w:t>At the first presentation, a green light will show indicating that the doors are unlocked and can be opened manually or will open automatically by proximity sensors.</w:t>
                      </w:r>
                    </w:p>
                    <w:p w:rsidR="00FB05E8" w:rsidRDefault="00FB05E8" w:rsidP="00FB05E8">
                      <w:pPr>
                        <w:numPr>
                          <w:ilvl w:val="0"/>
                          <w:numId w:val="12"/>
                        </w:numPr>
                      </w:pPr>
                      <w:r>
                        <w:t>At the second or prolonged presentation, a red light will show indicating that the doors are locked.</w:t>
                      </w:r>
                    </w:p>
                    <w:p w:rsidR="00FB05E8" w:rsidRDefault="00FB05E8" w:rsidP="00FB05E8">
                      <w:pPr>
                        <w:numPr>
                          <w:ilvl w:val="0"/>
                          <w:numId w:val="12"/>
                        </w:numPr>
                      </w:pPr>
                      <w:r>
                        <w:t>Automatic openers are fitted on the garden entrance doors, when leaving the building or to lock the doors, present access card – ensure a red light shows. The doors will then close and when closed, will lock.</w:t>
                      </w:r>
                    </w:p>
                    <w:p w:rsidR="00FB05E8" w:rsidRDefault="00FB05E8" w:rsidP="00FB05E8"/>
                    <w:p w:rsidR="00FB05E8" w:rsidRDefault="00FB05E8" w:rsidP="00FB05E8">
                      <w:r w:rsidRPr="00FB05E8">
                        <w:t xml:space="preserve"> </w:t>
                      </w:r>
                      <w:r>
                        <w:t>FIRST FLOOR SYNDICATE DOORS</w:t>
                      </w:r>
                    </w:p>
                    <w:p w:rsidR="00FB05E8" w:rsidRDefault="00FB05E8" w:rsidP="00FB05E8">
                      <w:pPr>
                        <w:numPr>
                          <w:ilvl w:val="0"/>
                          <w:numId w:val="12"/>
                        </w:numPr>
                      </w:pPr>
                      <w:r>
                        <w:t>To unlock the door, present access card to the salto reader (knob under door handle). A green light will show indicating that the door may be unlocked manually – twist the knob counter-clockwise. Door is now unlocked.</w:t>
                      </w:r>
                    </w:p>
                    <w:p w:rsidR="00FB05E8" w:rsidRDefault="00FB05E8" w:rsidP="00FB05E8">
                      <w:pPr>
                        <w:numPr>
                          <w:ilvl w:val="0"/>
                          <w:numId w:val="12"/>
                        </w:numPr>
                      </w:pPr>
                      <w:r>
                        <w:t>To lock the door, present card to the salto reader. A green light will show indicating that the door may be locked manually – twist the knob clockwise.</w:t>
                      </w:r>
                    </w:p>
                    <w:p w:rsidR="00FB05E8" w:rsidRDefault="00FB05E8" w:rsidP="00FB05E8">
                      <w:pPr>
                        <w:numPr>
                          <w:ilvl w:val="0"/>
                          <w:numId w:val="12"/>
                        </w:numPr>
                      </w:pPr>
                      <w:r>
                        <w:t xml:space="preserve">Teste the door is locked by trying to twist the knob. It will twist freely and a red light will show. </w:t>
                      </w:r>
                    </w:p>
                  </w:txbxContent>
                </v:textbox>
                <w10:wrap type="square"/>
              </v:shape>
            </w:pict>
          </mc:Fallback>
        </mc:AlternateContent>
      </w:r>
    </w:p>
    <w:p w:rsidR="006946B3" w:rsidRDefault="006946B3"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p w:rsidR="006946B3" w:rsidRDefault="006946B3" w:rsidP="009E16CA">
      <w:pPr>
        <w:pStyle w:val="ListParagraph"/>
        <w:rPr>
          <w:rFonts w:ascii="Arial" w:eastAsia="MS Mincho" w:hAnsi="Arial" w:cs="Arial"/>
          <w:sz w:val="18"/>
          <w:szCs w:val="18"/>
        </w:rPr>
      </w:pPr>
    </w:p>
    <w:sectPr w:rsidR="006946B3" w:rsidSect="006946B3">
      <w:type w:val="continuous"/>
      <w:pgSz w:w="11907" w:h="16840" w:code="9"/>
      <w:pgMar w:top="288" w:right="747" w:bottom="288" w:left="540" w:header="706" w:footer="706" w:gutter="0"/>
      <w:cols w:space="6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B07" w:rsidRDefault="00121B07">
      <w:r>
        <w:separator/>
      </w:r>
    </w:p>
  </w:endnote>
  <w:endnote w:type="continuationSeparator" w:id="0">
    <w:p w:rsidR="00121B07" w:rsidRDefault="0012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ao UI">
    <w:charset w:val="00"/>
    <w:family w:val="swiss"/>
    <w:pitch w:val="variable"/>
    <w:sig w:usb0="02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FD3" w:rsidRDefault="00286F19" w:rsidP="00E244EC">
    <w:pPr>
      <w:pStyle w:val="Footer"/>
    </w:pPr>
    <w:r>
      <w:t>R</w:t>
    </w:r>
    <w:r w:rsidR="00464FD3">
      <w:t>eviewed October 2021</w:t>
    </w:r>
  </w:p>
  <w:p w:rsidR="00F93C1E" w:rsidRPr="00E244EC" w:rsidRDefault="005668B1" w:rsidP="00E244EC">
    <w:pPr>
      <w:pStyle w:val="Footer"/>
    </w:pPr>
    <w:r>
      <w:t xml:space="preserve"> K Breeze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8" w:rsidRDefault="007D5FE8">
    <w:pPr>
      <w:pStyle w:val="Footer"/>
    </w:pPr>
  </w:p>
  <w:p w:rsidR="007D5FE8" w:rsidRDefault="007D5FE8" w:rsidP="007D5FE8">
    <w:pPr>
      <w:pStyle w:val="Footer"/>
    </w:pPr>
  </w:p>
  <w:p w:rsidR="007D5FE8" w:rsidRPr="00E244EC" w:rsidRDefault="00464FD3" w:rsidP="007D5FE8">
    <w:pPr>
      <w:pStyle w:val="Footer"/>
    </w:pPr>
    <w:r>
      <w:t>Reviewed October 2021 K Breeze</w:t>
    </w:r>
  </w:p>
  <w:p w:rsidR="006946B3" w:rsidRPr="008761F4" w:rsidRDefault="006946B3">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B07" w:rsidRDefault="00121B07">
      <w:r>
        <w:separator/>
      </w:r>
    </w:p>
  </w:footnote>
  <w:footnote w:type="continuationSeparator" w:id="0">
    <w:p w:rsidR="00121B07" w:rsidRDefault="0012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1E" w:rsidRDefault="00F6582D">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1653540</wp:posOffset>
              </wp:positionH>
              <wp:positionV relativeFrom="paragraph">
                <wp:posOffset>2540</wp:posOffset>
              </wp:positionV>
              <wp:extent cx="4415790" cy="588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CC" w:rsidRDefault="00A91443" w:rsidP="00425991">
                          <w:pPr>
                            <w:pStyle w:val="BodyText2"/>
                            <w:spacing w:line="360" w:lineRule="auto"/>
                            <w:jc w:val="center"/>
                            <w:rPr>
                              <w:rFonts w:ascii="Arial" w:hAnsi="Arial" w:cs="Arial"/>
                              <w:b/>
                              <w:sz w:val="24"/>
                              <w:szCs w:val="24"/>
                              <w:u w:val="single"/>
                            </w:rPr>
                          </w:pPr>
                          <w:r>
                            <w:rPr>
                              <w:rFonts w:ascii="Arial" w:hAnsi="Arial" w:cs="Arial"/>
                              <w:b/>
                              <w:sz w:val="24"/>
                              <w:szCs w:val="24"/>
                              <w:u w:val="single"/>
                            </w:rPr>
                            <w:t xml:space="preserve">INTERNAL </w:t>
                          </w:r>
                          <w:r w:rsidR="00F93C1E" w:rsidRPr="00255C30">
                            <w:rPr>
                              <w:rFonts w:ascii="Arial" w:hAnsi="Arial" w:cs="Arial"/>
                              <w:b/>
                              <w:sz w:val="24"/>
                              <w:szCs w:val="24"/>
                              <w:u w:val="single"/>
                            </w:rPr>
                            <w:t>REQUEST TO HOLD A</w:t>
                          </w:r>
                          <w:r w:rsidR="00F93C1E">
                            <w:rPr>
                              <w:rFonts w:ascii="Arial" w:hAnsi="Arial" w:cs="Arial"/>
                              <w:b/>
                              <w:sz w:val="24"/>
                              <w:szCs w:val="24"/>
                              <w:u w:val="single"/>
                            </w:rPr>
                            <w:t xml:space="preserve">N EVENT </w:t>
                          </w:r>
                          <w:r>
                            <w:rPr>
                              <w:rFonts w:ascii="Arial" w:hAnsi="Arial" w:cs="Arial"/>
                              <w:b/>
                              <w:sz w:val="24"/>
                              <w:szCs w:val="24"/>
                              <w:u w:val="single"/>
                            </w:rPr>
                            <w:t>FORM</w:t>
                          </w:r>
                          <w:r w:rsidR="00C655CC">
                            <w:rPr>
                              <w:rFonts w:ascii="Arial" w:hAnsi="Arial" w:cs="Arial"/>
                              <w:b/>
                              <w:sz w:val="24"/>
                              <w:szCs w:val="24"/>
                              <w:u w:val="single"/>
                            </w:rPr>
                            <w:t xml:space="preserve"> </w:t>
                          </w:r>
                        </w:p>
                        <w:p w:rsidR="00F93C1E" w:rsidRPr="0027306E" w:rsidRDefault="00F93C1E" w:rsidP="001658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30.2pt;margin-top:.2pt;width:347.7pt;height:4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zKgQ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" stroked="f">
              <v:textbox>
                <w:txbxContent>
                  <w:p w:rsidR="00C655CC" w:rsidRDefault="00A91443" w:rsidP="00425991">
                    <w:pPr>
                      <w:pStyle w:val="BodyText2"/>
                      <w:spacing w:line="360" w:lineRule="auto"/>
                      <w:jc w:val="center"/>
                      <w:rPr>
                        <w:rFonts w:ascii="Arial" w:hAnsi="Arial" w:cs="Arial"/>
                        <w:b/>
                        <w:sz w:val="24"/>
                        <w:szCs w:val="24"/>
                        <w:u w:val="single"/>
                      </w:rPr>
                    </w:pPr>
                    <w:r>
                      <w:rPr>
                        <w:rFonts w:ascii="Arial" w:hAnsi="Arial" w:cs="Arial"/>
                        <w:b/>
                        <w:sz w:val="24"/>
                        <w:szCs w:val="24"/>
                        <w:u w:val="single"/>
                      </w:rPr>
                      <w:t xml:space="preserve">INTERNAL </w:t>
                    </w:r>
                    <w:r w:rsidR="00F93C1E" w:rsidRPr="00255C30">
                      <w:rPr>
                        <w:rFonts w:ascii="Arial" w:hAnsi="Arial" w:cs="Arial"/>
                        <w:b/>
                        <w:sz w:val="24"/>
                        <w:szCs w:val="24"/>
                        <w:u w:val="single"/>
                      </w:rPr>
                      <w:t>REQUEST TO HOLD A</w:t>
                    </w:r>
                    <w:r w:rsidR="00F93C1E">
                      <w:rPr>
                        <w:rFonts w:ascii="Arial" w:hAnsi="Arial" w:cs="Arial"/>
                        <w:b/>
                        <w:sz w:val="24"/>
                        <w:szCs w:val="24"/>
                        <w:u w:val="single"/>
                      </w:rPr>
                      <w:t xml:space="preserve">N EVENT </w:t>
                    </w:r>
                    <w:r>
                      <w:rPr>
                        <w:rFonts w:ascii="Arial" w:hAnsi="Arial" w:cs="Arial"/>
                        <w:b/>
                        <w:sz w:val="24"/>
                        <w:szCs w:val="24"/>
                        <w:u w:val="single"/>
                      </w:rPr>
                      <w:t>FORM</w:t>
                    </w:r>
                    <w:r w:rsidR="00C655CC">
                      <w:rPr>
                        <w:rFonts w:ascii="Arial" w:hAnsi="Arial" w:cs="Arial"/>
                        <w:b/>
                        <w:sz w:val="24"/>
                        <w:szCs w:val="24"/>
                        <w:u w:val="single"/>
                      </w:rPr>
                      <w:t xml:space="preserve"> </w:t>
                    </w:r>
                  </w:p>
                  <w:p w:rsidR="00F93C1E" w:rsidRPr="0027306E" w:rsidRDefault="00F93C1E" w:rsidP="001658DE"/>
                </w:txbxContent>
              </v:textbox>
            </v:shape>
          </w:pict>
        </mc:Fallback>
      </mc:AlternateContent>
    </w:r>
    <w:r>
      <w:rPr>
        <w:noProof/>
        <w:lang w:eastAsia="en-GB"/>
      </w:rPr>
      <w:drawing>
        <wp:inline distT="0" distB="0" distL="0" distR="0">
          <wp:extent cx="522605" cy="614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614045"/>
                  </a:xfrm>
                  <a:prstGeom prst="rect">
                    <a:avLst/>
                  </a:prstGeom>
                  <a:noFill/>
                  <a:ln>
                    <a:noFill/>
                  </a:ln>
                </pic:spPr>
              </pic:pic>
            </a:graphicData>
          </a:graphic>
        </wp:inline>
      </w:drawing>
    </w:r>
  </w:p>
  <w:p w:rsidR="00F93C1E" w:rsidRDefault="00F93C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1E" w:rsidRPr="00A01111" w:rsidRDefault="00F93C1E" w:rsidP="00A011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B3" w:rsidRPr="00A01111" w:rsidRDefault="006946B3" w:rsidP="00A01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1E42"/>
    <w:multiLevelType w:val="hybridMultilevel"/>
    <w:tmpl w:val="463490F6"/>
    <w:lvl w:ilvl="0" w:tplc="3006E0F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79D3"/>
    <w:multiLevelType w:val="hybridMultilevel"/>
    <w:tmpl w:val="FB7E98B0"/>
    <w:lvl w:ilvl="0" w:tplc="36AE1992">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4C6510"/>
    <w:multiLevelType w:val="hybridMultilevel"/>
    <w:tmpl w:val="73A288FA"/>
    <w:lvl w:ilvl="0" w:tplc="FEFCD3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05B90"/>
    <w:multiLevelType w:val="hybridMultilevel"/>
    <w:tmpl w:val="FB7E98B0"/>
    <w:lvl w:ilvl="0" w:tplc="36AE1992">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1F064A"/>
    <w:multiLevelType w:val="hybridMultilevel"/>
    <w:tmpl w:val="D02A6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35B94"/>
    <w:multiLevelType w:val="hybridMultilevel"/>
    <w:tmpl w:val="12F8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731D6"/>
    <w:multiLevelType w:val="hybridMultilevel"/>
    <w:tmpl w:val="1D0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E3005"/>
    <w:multiLevelType w:val="hybridMultilevel"/>
    <w:tmpl w:val="AC328FA0"/>
    <w:lvl w:ilvl="0" w:tplc="0D443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F00A6"/>
    <w:multiLevelType w:val="hybridMultilevel"/>
    <w:tmpl w:val="0FE64D26"/>
    <w:lvl w:ilvl="0" w:tplc="078860B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45477"/>
    <w:multiLevelType w:val="hybridMultilevel"/>
    <w:tmpl w:val="6714C1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52EAC"/>
    <w:multiLevelType w:val="hybridMultilevel"/>
    <w:tmpl w:val="6D247CC6"/>
    <w:lvl w:ilvl="0" w:tplc="B5FABF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5E404F"/>
    <w:multiLevelType w:val="hybridMultilevel"/>
    <w:tmpl w:val="DD02502C"/>
    <w:lvl w:ilvl="0" w:tplc="A45C0708">
      <w:start w:val="1"/>
      <w:numFmt w:val="decimal"/>
      <w:lvlText w:val="%1."/>
      <w:lvlJc w:val="left"/>
      <w:pPr>
        <w:ind w:left="1080" w:hanging="720"/>
      </w:pPr>
      <w:rPr>
        <w:rFonts w:ascii="Arial" w:eastAsia="MS Mincho"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7"/>
  </w:num>
  <w:num w:numId="5">
    <w:abstractNumId w:val="0"/>
  </w:num>
  <w:num w:numId="6">
    <w:abstractNumId w:val="5"/>
  </w:num>
  <w:num w:numId="7">
    <w:abstractNumId w:val="8"/>
  </w:num>
  <w:num w:numId="8">
    <w:abstractNumId w:val="6"/>
  </w:num>
  <w:num w:numId="9">
    <w:abstractNumId w:val="1"/>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87"/>
    <w:rsid w:val="00007A1B"/>
    <w:rsid w:val="00021E53"/>
    <w:rsid w:val="0004180C"/>
    <w:rsid w:val="00055318"/>
    <w:rsid w:val="00065C6A"/>
    <w:rsid w:val="00076D76"/>
    <w:rsid w:val="00096A48"/>
    <w:rsid w:val="00121B07"/>
    <w:rsid w:val="0013587F"/>
    <w:rsid w:val="001400DB"/>
    <w:rsid w:val="001658DE"/>
    <w:rsid w:val="001879B2"/>
    <w:rsid w:val="001B12E6"/>
    <w:rsid w:val="001C1552"/>
    <w:rsid w:val="001D72F1"/>
    <w:rsid w:val="00203FB8"/>
    <w:rsid w:val="002073F2"/>
    <w:rsid w:val="00221407"/>
    <w:rsid w:val="00234C65"/>
    <w:rsid w:val="002517ED"/>
    <w:rsid w:val="00255C30"/>
    <w:rsid w:val="0027306E"/>
    <w:rsid w:val="00286F19"/>
    <w:rsid w:val="002A2687"/>
    <w:rsid w:val="002A621B"/>
    <w:rsid w:val="002F0203"/>
    <w:rsid w:val="00303648"/>
    <w:rsid w:val="00326509"/>
    <w:rsid w:val="00355CDA"/>
    <w:rsid w:val="003B60E3"/>
    <w:rsid w:val="003B734A"/>
    <w:rsid w:val="003D2A36"/>
    <w:rsid w:val="003E0C6E"/>
    <w:rsid w:val="00405134"/>
    <w:rsid w:val="00425991"/>
    <w:rsid w:val="00426468"/>
    <w:rsid w:val="00464FD3"/>
    <w:rsid w:val="00476934"/>
    <w:rsid w:val="00486F68"/>
    <w:rsid w:val="00493A62"/>
    <w:rsid w:val="004A063D"/>
    <w:rsid w:val="004C18B4"/>
    <w:rsid w:val="004F0F3B"/>
    <w:rsid w:val="00513B95"/>
    <w:rsid w:val="00513FD1"/>
    <w:rsid w:val="00532969"/>
    <w:rsid w:val="005657D1"/>
    <w:rsid w:val="005668B1"/>
    <w:rsid w:val="00567755"/>
    <w:rsid w:val="005C2165"/>
    <w:rsid w:val="005D532E"/>
    <w:rsid w:val="005E48FC"/>
    <w:rsid w:val="0061590E"/>
    <w:rsid w:val="0063006C"/>
    <w:rsid w:val="006610A6"/>
    <w:rsid w:val="00681364"/>
    <w:rsid w:val="0069133C"/>
    <w:rsid w:val="006946B3"/>
    <w:rsid w:val="006B2DD1"/>
    <w:rsid w:val="006C49EE"/>
    <w:rsid w:val="006D7230"/>
    <w:rsid w:val="006F557A"/>
    <w:rsid w:val="00707E3B"/>
    <w:rsid w:val="007A2808"/>
    <w:rsid w:val="007C3535"/>
    <w:rsid w:val="007D51E5"/>
    <w:rsid w:val="007D5FE8"/>
    <w:rsid w:val="007E75AF"/>
    <w:rsid w:val="0081023E"/>
    <w:rsid w:val="00811A11"/>
    <w:rsid w:val="00824308"/>
    <w:rsid w:val="008306A9"/>
    <w:rsid w:val="00834150"/>
    <w:rsid w:val="0085042E"/>
    <w:rsid w:val="00871ED7"/>
    <w:rsid w:val="00882A1B"/>
    <w:rsid w:val="008850C3"/>
    <w:rsid w:val="008A63AF"/>
    <w:rsid w:val="008D18E9"/>
    <w:rsid w:val="008D3610"/>
    <w:rsid w:val="008D70FE"/>
    <w:rsid w:val="009127B4"/>
    <w:rsid w:val="0092307F"/>
    <w:rsid w:val="009357B2"/>
    <w:rsid w:val="009367DA"/>
    <w:rsid w:val="009541AB"/>
    <w:rsid w:val="00963E46"/>
    <w:rsid w:val="009A4631"/>
    <w:rsid w:val="009C1865"/>
    <w:rsid w:val="009D375D"/>
    <w:rsid w:val="009E16CA"/>
    <w:rsid w:val="009F20BD"/>
    <w:rsid w:val="00A01111"/>
    <w:rsid w:val="00A04C9E"/>
    <w:rsid w:val="00A05095"/>
    <w:rsid w:val="00A56A1C"/>
    <w:rsid w:val="00A719B5"/>
    <w:rsid w:val="00A82C0E"/>
    <w:rsid w:val="00A868D9"/>
    <w:rsid w:val="00A91443"/>
    <w:rsid w:val="00AB0436"/>
    <w:rsid w:val="00AB413F"/>
    <w:rsid w:val="00AE6575"/>
    <w:rsid w:val="00B043C2"/>
    <w:rsid w:val="00B100C6"/>
    <w:rsid w:val="00B127BE"/>
    <w:rsid w:val="00B13F89"/>
    <w:rsid w:val="00B43CBC"/>
    <w:rsid w:val="00B455BD"/>
    <w:rsid w:val="00B46910"/>
    <w:rsid w:val="00B65BFA"/>
    <w:rsid w:val="00BA5C9A"/>
    <w:rsid w:val="00BA7071"/>
    <w:rsid w:val="00BC00A4"/>
    <w:rsid w:val="00BC3E09"/>
    <w:rsid w:val="00BF4052"/>
    <w:rsid w:val="00C054E0"/>
    <w:rsid w:val="00C068E8"/>
    <w:rsid w:val="00C3597D"/>
    <w:rsid w:val="00C44C92"/>
    <w:rsid w:val="00C615C6"/>
    <w:rsid w:val="00C655CC"/>
    <w:rsid w:val="00C812EF"/>
    <w:rsid w:val="00C90987"/>
    <w:rsid w:val="00CB062A"/>
    <w:rsid w:val="00CB4356"/>
    <w:rsid w:val="00CB4833"/>
    <w:rsid w:val="00CC0638"/>
    <w:rsid w:val="00CF3E1F"/>
    <w:rsid w:val="00CF67E0"/>
    <w:rsid w:val="00DA41CD"/>
    <w:rsid w:val="00DB7BEC"/>
    <w:rsid w:val="00DC7D22"/>
    <w:rsid w:val="00DE53C8"/>
    <w:rsid w:val="00DF1BF7"/>
    <w:rsid w:val="00E03255"/>
    <w:rsid w:val="00E06247"/>
    <w:rsid w:val="00E07EB0"/>
    <w:rsid w:val="00E223BC"/>
    <w:rsid w:val="00E244EC"/>
    <w:rsid w:val="00E25DF5"/>
    <w:rsid w:val="00E539F9"/>
    <w:rsid w:val="00E54D24"/>
    <w:rsid w:val="00E65810"/>
    <w:rsid w:val="00E66D2E"/>
    <w:rsid w:val="00EA4C8A"/>
    <w:rsid w:val="00EB6F7F"/>
    <w:rsid w:val="00EC10AF"/>
    <w:rsid w:val="00EC5584"/>
    <w:rsid w:val="00ED24F8"/>
    <w:rsid w:val="00EF154C"/>
    <w:rsid w:val="00EF42E0"/>
    <w:rsid w:val="00F1228F"/>
    <w:rsid w:val="00F477B0"/>
    <w:rsid w:val="00F549B7"/>
    <w:rsid w:val="00F6582D"/>
    <w:rsid w:val="00F71B2A"/>
    <w:rsid w:val="00F8158E"/>
    <w:rsid w:val="00F83A0A"/>
    <w:rsid w:val="00F8632C"/>
    <w:rsid w:val="00F93C1E"/>
    <w:rsid w:val="00FB05E8"/>
    <w:rsid w:val="00FD2D38"/>
    <w:rsid w:val="00FE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6C5D26D-D5C3-4770-A756-B08B103E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i/>
      <w:iCs/>
      <w:sz w:val="24"/>
    </w:rPr>
  </w:style>
  <w:style w:type="paragraph" w:styleId="Heading2">
    <w:name w:val="heading 2"/>
    <w:basedOn w:val="Normal"/>
    <w:next w:val="Normal"/>
    <w:qFormat/>
    <w:pPr>
      <w:keepNext/>
      <w:outlineLvl w:val="1"/>
    </w:pPr>
    <w:rPr>
      <w:rFonts w:ascii="Arial" w:hAnsi="Arial" w:cs="Arial"/>
      <w:sz w:val="24"/>
    </w:rPr>
  </w:style>
  <w:style w:type="paragraph" w:styleId="Heading3">
    <w:name w:val="heading 3"/>
    <w:basedOn w:val="Normal"/>
    <w:next w:val="Normal"/>
    <w:qFormat/>
    <w:pPr>
      <w:keepNext/>
      <w:outlineLvl w:val="2"/>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cs="Arial"/>
      <w:sz w:val="24"/>
    </w:rPr>
  </w:style>
  <w:style w:type="character" w:styleId="Hyperlink">
    <w:name w:val="Hyperlink"/>
    <w:rPr>
      <w:color w:val="0000FF"/>
      <w:u w:val="single"/>
    </w:rPr>
  </w:style>
  <w:style w:type="paragraph" w:styleId="BodyText2">
    <w:name w:val="Body Text 2"/>
    <w:basedOn w:val="Normal"/>
    <w:rsid w:val="00255C30"/>
    <w:pPr>
      <w:spacing w:after="120" w:line="480" w:lineRule="auto"/>
    </w:pPr>
  </w:style>
  <w:style w:type="table" w:styleId="TableGrid">
    <w:name w:val="Table Grid"/>
    <w:basedOn w:val="TableNormal"/>
    <w:uiPriority w:val="39"/>
    <w:rsid w:val="0025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100C6"/>
    <w:pPr>
      <w:jc w:val="center"/>
    </w:pPr>
    <w:rPr>
      <w:b/>
      <w:sz w:val="28"/>
    </w:rPr>
  </w:style>
  <w:style w:type="paragraph" w:styleId="BalloonText">
    <w:name w:val="Balloon Text"/>
    <w:basedOn w:val="Normal"/>
    <w:semiHidden/>
    <w:rsid w:val="0092307F"/>
    <w:rPr>
      <w:rFonts w:ascii="Tahoma" w:hAnsi="Tahoma" w:cs="Tahoma"/>
      <w:sz w:val="16"/>
      <w:szCs w:val="16"/>
    </w:rPr>
  </w:style>
  <w:style w:type="paragraph" w:styleId="ListParagraph">
    <w:name w:val="List Paragraph"/>
    <w:basedOn w:val="Normal"/>
    <w:uiPriority w:val="34"/>
    <w:qFormat/>
    <w:rsid w:val="00A56A1C"/>
    <w:pPr>
      <w:ind w:left="720"/>
    </w:pPr>
  </w:style>
  <w:style w:type="paragraph" w:styleId="PlainText">
    <w:name w:val="Plain Text"/>
    <w:basedOn w:val="Normal"/>
    <w:link w:val="PlainTextChar"/>
    <w:rsid w:val="00221407"/>
    <w:rPr>
      <w:rFonts w:ascii="Courier New" w:hAnsi="Courier New" w:cs="Courier New"/>
    </w:rPr>
  </w:style>
  <w:style w:type="character" w:customStyle="1" w:styleId="PlainTextChar">
    <w:name w:val="Plain Text Char"/>
    <w:link w:val="PlainText"/>
    <w:rsid w:val="00221407"/>
    <w:rPr>
      <w:rFonts w:ascii="Courier New" w:hAnsi="Courier New" w:cs="Courier New"/>
      <w:lang w:eastAsia="en-US"/>
    </w:rPr>
  </w:style>
  <w:style w:type="character" w:customStyle="1" w:styleId="HeaderChar">
    <w:name w:val="Header Char"/>
    <w:link w:val="Header"/>
    <w:rsid w:val="006946B3"/>
    <w:rPr>
      <w:lang w:eastAsia="en-US"/>
    </w:rPr>
  </w:style>
  <w:style w:type="character" w:customStyle="1" w:styleId="FooterChar">
    <w:name w:val="Footer Char"/>
    <w:link w:val="Footer"/>
    <w:uiPriority w:val="99"/>
    <w:rsid w:val="006946B3"/>
    <w:rPr>
      <w:lang w:eastAsia="en-US"/>
    </w:rPr>
  </w:style>
  <w:style w:type="character" w:customStyle="1" w:styleId="TitleChar">
    <w:name w:val="Title Char"/>
    <w:link w:val="Title"/>
    <w:rsid w:val="006946B3"/>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31892">
      <w:bodyDiv w:val="1"/>
      <w:marLeft w:val="0"/>
      <w:marRight w:val="0"/>
      <w:marTop w:val="0"/>
      <w:marBottom w:val="0"/>
      <w:divBdr>
        <w:top w:val="none" w:sz="0" w:space="0" w:color="auto"/>
        <w:left w:val="none" w:sz="0" w:space="0" w:color="auto"/>
        <w:bottom w:val="none" w:sz="0" w:space="0" w:color="auto"/>
        <w:right w:val="none" w:sz="0" w:space="0" w:color="auto"/>
      </w:divBdr>
    </w:div>
    <w:div w:id="953053486">
      <w:bodyDiv w:val="1"/>
      <w:marLeft w:val="0"/>
      <w:marRight w:val="0"/>
      <w:marTop w:val="0"/>
      <w:marBottom w:val="0"/>
      <w:divBdr>
        <w:top w:val="none" w:sz="0" w:space="0" w:color="auto"/>
        <w:left w:val="none" w:sz="0" w:space="0" w:color="auto"/>
        <w:bottom w:val="none" w:sz="0" w:space="0" w:color="auto"/>
        <w:right w:val="none" w:sz="0" w:space="0" w:color="auto"/>
      </w:divBdr>
    </w:div>
    <w:div w:id="1017733890">
      <w:bodyDiv w:val="1"/>
      <w:marLeft w:val="0"/>
      <w:marRight w:val="0"/>
      <w:marTop w:val="0"/>
      <w:marBottom w:val="0"/>
      <w:divBdr>
        <w:top w:val="none" w:sz="0" w:space="0" w:color="auto"/>
        <w:left w:val="none" w:sz="0" w:space="0" w:color="auto"/>
        <w:bottom w:val="none" w:sz="0" w:space="0" w:color="auto"/>
        <w:right w:val="none" w:sz="0" w:space="0" w:color="auto"/>
      </w:divBdr>
    </w:div>
    <w:div w:id="11929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509@cam.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B539-70B6-4677-82A6-1BFC03EC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2043</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This form is designed for use by members of Robinson College wishing to make an enquiry with the Catering Department to hold a</vt:lpstr>
    </vt:vector>
  </TitlesOfParts>
  <Company>Robinson College</Company>
  <LinksUpToDate>false</LinksUpToDate>
  <CharactersWithSpaces>12329</CharactersWithSpaces>
  <SharedDoc>false</SharedDoc>
  <HLinks>
    <vt:vector size="6" baseType="variant">
      <vt:variant>
        <vt:i4>2752531</vt:i4>
      </vt:variant>
      <vt:variant>
        <vt:i4>0</vt:i4>
      </vt:variant>
      <vt:variant>
        <vt:i4>0</vt:i4>
      </vt:variant>
      <vt:variant>
        <vt:i4>5</vt:i4>
      </vt:variant>
      <vt:variant>
        <vt:lpwstr>mailto:np509@cam.ac.uk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designed for use by members of Robinson College wishing to make an enquiry with the Catering Department to hold a</dc:title>
  <dc:subject/>
  <dc:creator>nick</dc:creator>
  <cp:keywords/>
  <cp:lastModifiedBy>Kevin Bellwood</cp:lastModifiedBy>
  <cp:revision>2</cp:revision>
  <cp:lastPrinted>2019-04-23T11:17:00Z</cp:lastPrinted>
  <dcterms:created xsi:type="dcterms:W3CDTF">2021-10-08T09:06:00Z</dcterms:created>
  <dcterms:modified xsi:type="dcterms:W3CDTF">2021-10-08T09:06:00Z</dcterms:modified>
</cp:coreProperties>
</file>